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6" w:rsidRDefault="00FB6676" w:rsidP="00FB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72BC2">
        <w:rPr>
          <w:rFonts w:ascii="Times New Roman" w:hAnsi="Times New Roman" w:cs="Times New Roman"/>
          <w:sz w:val="28"/>
          <w:szCs w:val="28"/>
        </w:rPr>
        <w:t>Утвержден</w:t>
      </w:r>
    </w:p>
    <w:p w:rsidR="00FB6676" w:rsidRDefault="00FB6676" w:rsidP="00FB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атинаркотической комиссии</w:t>
      </w:r>
    </w:p>
    <w:p w:rsidR="00FB6676" w:rsidRDefault="00FB6676" w:rsidP="00FB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Конышевского района</w:t>
      </w:r>
    </w:p>
    <w:p w:rsidR="00FB6676" w:rsidRDefault="00FB6676" w:rsidP="00FB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_____________________А.А.Васильев</w:t>
      </w:r>
    </w:p>
    <w:p w:rsidR="00FB6676" w:rsidRDefault="00FB6676" w:rsidP="00FB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____________2015 года.</w:t>
      </w:r>
    </w:p>
    <w:p w:rsidR="001561E6" w:rsidRDefault="001561E6" w:rsidP="00FB6676">
      <w:pPr>
        <w:shd w:val="clear" w:color="auto" w:fill="FFFFFF"/>
        <w:spacing w:before="33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402B3" w:rsidRPr="001561E6" w:rsidRDefault="00A402B3" w:rsidP="00A402B3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402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 основных мероприятий по проведению районной антинаркотической акции «Сообщи, гд</w:t>
      </w:r>
      <w:r w:rsidRPr="001561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е торгуют смертью» в период с 16 по 27 </w:t>
      </w:r>
      <w:r w:rsidR="00AB3B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ноября</w:t>
      </w:r>
      <w:bookmarkStart w:id="0" w:name="_GoBack"/>
      <w:bookmarkEnd w:id="0"/>
      <w:r w:rsidRPr="001561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2015</w:t>
      </w:r>
      <w:r w:rsidRPr="00A402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561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года на территории Конышевского </w:t>
      </w:r>
      <w:r w:rsidRPr="00A402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района</w:t>
      </w:r>
      <w:r w:rsidRPr="001561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Курской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402B3" w:rsidTr="00A402B3">
        <w:tc>
          <w:tcPr>
            <w:tcW w:w="675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91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402B3" w:rsidTr="00A402B3">
        <w:tc>
          <w:tcPr>
            <w:tcW w:w="675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A402B3" w:rsidRPr="00A402B3" w:rsidRDefault="00A402B3" w:rsidP="00A4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02B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подготовке проведения акции, формирование штаба для руководства проведением акции, а также оперативного анализа поступающей информации, доведение информации о проведении акции, её целях и задачах до членов рабочей группы-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 соответствующих учреждений</w:t>
            </w:r>
          </w:p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A402B3" w:rsidRP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402B3">
              <w:rPr>
                <w:rFonts w:ascii="Times New Roman" w:hAnsi="Times New Roman" w:cs="Times New Roman"/>
                <w:sz w:val="28"/>
                <w:szCs w:val="28"/>
              </w:rPr>
              <w:t>Определение ведомств, участвующих в акции, а также структурного подразделения муниципального образования, ответственного за сбор, анализ и передачу информации в УФСКН России по Курской области</w:t>
            </w:r>
          </w:p>
        </w:tc>
        <w:tc>
          <w:tcPr>
            <w:tcW w:w="3191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A402B3" w:rsidRPr="001561E6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561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рекламной продукции (листовки, баннеры и др.) с телефонами «доверия», электронными адресами участников акции, с </w:t>
            </w:r>
            <w:r w:rsidRPr="0015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размещением в местах массового пребывания населения</w:t>
            </w:r>
          </w:p>
        </w:tc>
        <w:tc>
          <w:tcPr>
            <w:tcW w:w="3191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В период проведения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</w:tcPr>
          <w:p w:rsidR="00A402B3" w:rsidRPr="001561E6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561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разъяснительной работы среди молодежи и населения о целях, задачах и времени проведения акции, в том числе об использовании интернет-ресурсов, с целью обращения на официальные сайты органов власти, органов наркоконтроля  </w:t>
            </w:r>
            <w:hyperlink r:id="rId5" w:history="1">
              <w:r w:rsidRPr="001561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46fskn@mail.ru</w:t>
              </w:r>
            </w:hyperlink>
            <w:hyperlink w:history="1"/>
            <w:r w:rsidRPr="001561E6">
              <w:rPr>
                <w:rFonts w:ascii="Times New Roman" w:hAnsi="Times New Roman" w:cs="Times New Roman"/>
                <w:sz w:val="28"/>
                <w:szCs w:val="28"/>
              </w:rPr>
              <w:t>, для сообщения необходимой информации, а также получения ответов, на задаваемые вопросы</w:t>
            </w:r>
          </w:p>
        </w:tc>
        <w:tc>
          <w:tcPr>
            <w:tcW w:w="3191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</w:tcPr>
          <w:p w:rsidR="00A402B3" w:rsidRPr="001561E6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561E6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руководителей в СМИ(радио, газеты) по информированию населения о целях, задачах и сроках проведения акции, необходимости участия в ней населения</w:t>
            </w:r>
          </w:p>
        </w:tc>
        <w:tc>
          <w:tcPr>
            <w:tcW w:w="3191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</w:tcPr>
          <w:p w:rsidR="00A402B3" w:rsidRPr="001561E6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561E6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 и расмотрение их на заседании антинаркотической комиссии</w:t>
            </w:r>
          </w:p>
        </w:tc>
        <w:tc>
          <w:tcPr>
            <w:tcW w:w="3191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 завершению акции</w:t>
            </w:r>
          </w:p>
        </w:tc>
      </w:tr>
      <w:tr w:rsidR="00A402B3" w:rsidTr="00A402B3">
        <w:tc>
          <w:tcPr>
            <w:tcW w:w="675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</w:tcPr>
          <w:p w:rsidR="001561E6" w:rsidRDefault="001561E6" w:rsidP="0015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61E6">
              <w:rPr>
                <w:rFonts w:ascii="Times New Roman" w:hAnsi="Times New Roman" w:cs="Times New Roman"/>
                <w:sz w:val="28"/>
                <w:szCs w:val="28"/>
              </w:rPr>
              <w:t>Организация сбора информации, согласно форме статаистической отчетности и направление её в указанные сроки в УФСКН России по Курской области</w:t>
            </w:r>
            <w:r>
              <w:rPr>
                <w:sz w:val="28"/>
                <w:szCs w:val="28"/>
              </w:rPr>
              <w:t>.</w:t>
            </w:r>
          </w:p>
          <w:p w:rsidR="00A402B3" w:rsidRDefault="00A402B3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402B3" w:rsidRDefault="001561E6" w:rsidP="00A402B3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 завершению акции</w:t>
            </w:r>
          </w:p>
        </w:tc>
      </w:tr>
    </w:tbl>
    <w:p w:rsidR="00A402B3" w:rsidRDefault="00A402B3" w:rsidP="00A402B3">
      <w:pPr>
        <w:shd w:val="clear" w:color="auto" w:fill="FFFFFF"/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402B3" w:rsidRPr="00A402B3" w:rsidRDefault="00A402B3" w:rsidP="00A402B3">
      <w:pPr>
        <w:shd w:val="clear" w:color="auto" w:fill="FFFFFF"/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6E43" w:rsidRDefault="00DE6E43"/>
    <w:sectPr w:rsidR="00DE6E43" w:rsidSect="00DE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02B3"/>
    <w:rsid w:val="001561E6"/>
    <w:rsid w:val="00A402B3"/>
    <w:rsid w:val="00AB3B7C"/>
    <w:rsid w:val="00DA7391"/>
    <w:rsid w:val="00DE6E43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3"/>
  </w:style>
  <w:style w:type="paragraph" w:styleId="1">
    <w:name w:val="heading 1"/>
    <w:basedOn w:val="a"/>
    <w:link w:val="10"/>
    <w:uiPriority w:val="9"/>
    <w:qFormat/>
    <w:rsid w:val="00A4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40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561E6"/>
    <w:rPr>
      <w:color w:val="000080"/>
      <w:u w:val="single"/>
    </w:rPr>
  </w:style>
  <w:style w:type="paragraph" w:styleId="a5">
    <w:name w:val="Body Text"/>
    <w:basedOn w:val="a"/>
    <w:link w:val="a6"/>
    <w:rsid w:val="00FB66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B667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fsk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misha</cp:lastModifiedBy>
  <cp:revision>3</cp:revision>
  <dcterms:created xsi:type="dcterms:W3CDTF">2015-03-23T06:45:00Z</dcterms:created>
  <dcterms:modified xsi:type="dcterms:W3CDTF">2015-11-19T13:29:00Z</dcterms:modified>
</cp:coreProperties>
</file>