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52" w:rsidRPr="006B6175" w:rsidRDefault="00401511" w:rsidP="007430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1E871A73" wp14:editId="400E82E5">
            <wp:simplePos x="0" y="0"/>
            <wp:positionH relativeFrom="column">
              <wp:posOffset>7620</wp:posOffset>
            </wp:positionH>
            <wp:positionV relativeFrom="paragraph">
              <wp:posOffset>257175</wp:posOffset>
            </wp:positionV>
            <wp:extent cx="3409950" cy="2270125"/>
            <wp:effectExtent l="0" t="0" r="0" b="0"/>
            <wp:wrapTight wrapText="bothSides">
              <wp:wrapPolygon edited="0">
                <wp:start x="483" y="0"/>
                <wp:lineTo x="0" y="363"/>
                <wp:lineTo x="0" y="21207"/>
                <wp:lineTo x="483" y="21389"/>
                <wp:lineTo x="20997" y="21389"/>
                <wp:lineTo x="21479" y="21207"/>
                <wp:lineTo x="21479" y="363"/>
                <wp:lineTo x="20997" y="0"/>
                <wp:lineTo x="4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7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52" w:rsidRPr="006B6175">
        <w:rPr>
          <w:sz w:val="28"/>
          <w:szCs w:val="28"/>
        </w:rPr>
        <w:t xml:space="preserve">28 мая текущего года в торжественной обстановке в зале  администрации «поселок </w:t>
      </w:r>
      <w:proofErr w:type="spellStart"/>
      <w:r w:rsidR="00743052" w:rsidRPr="006B6175">
        <w:rPr>
          <w:sz w:val="28"/>
          <w:szCs w:val="28"/>
        </w:rPr>
        <w:t>Конышевка</w:t>
      </w:r>
      <w:proofErr w:type="spellEnd"/>
      <w:r w:rsidR="00743052" w:rsidRPr="006B6175">
        <w:rPr>
          <w:sz w:val="28"/>
          <w:szCs w:val="28"/>
        </w:rPr>
        <w:t xml:space="preserve">»  вручены 12 ключей от собственных новеньких квартир, лицам из числа  детей-сирот и детей, оставшихся без попечения родителей. На церемонии вручения ключей присутствовал глава администрации «поселок </w:t>
      </w:r>
      <w:proofErr w:type="spellStart"/>
      <w:r w:rsidR="00743052" w:rsidRPr="006B6175">
        <w:rPr>
          <w:sz w:val="28"/>
          <w:szCs w:val="28"/>
        </w:rPr>
        <w:t>Конышевка</w:t>
      </w:r>
      <w:proofErr w:type="spellEnd"/>
      <w:r w:rsidR="00743052" w:rsidRPr="006B6175">
        <w:rPr>
          <w:sz w:val="28"/>
          <w:szCs w:val="28"/>
        </w:rPr>
        <w:t xml:space="preserve">» Краснов А.С., заместитель Главы Конышевского района </w:t>
      </w:r>
      <w:proofErr w:type="spellStart"/>
      <w:r w:rsidR="00743052" w:rsidRPr="006B6175">
        <w:rPr>
          <w:sz w:val="28"/>
          <w:szCs w:val="28"/>
        </w:rPr>
        <w:t>Шулешов</w:t>
      </w:r>
      <w:proofErr w:type="spellEnd"/>
      <w:r w:rsidR="00743052" w:rsidRPr="006B6175">
        <w:rPr>
          <w:sz w:val="28"/>
          <w:szCs w:val="28"/>
        </w:rPr>
        <w:t xml:space="preserve"> В.Н.,  представитель Комитета социального обеспечения </w:t>
      </w:r>
      <w:proofErr w:type="spellStart"/>
      <w:r w:rsidR="00743052" w:rsidRPr="006B6175">
        <w:rPr>
          <w:sz w:val="28"/>
          <w:szCs w:val="28"/>
        </w:rPr>
        <w:t>Кутепова</w:t>
      </w:r>
      <w:proofErr w:type="spellEnd"/>
      <w:r w:rsidR="00743052" w:rsidRPr="006B6175">
        <w:rPr>
          <w:sz w:val="28"/>
          <w:szCs w:val="28"/>
        </w:rPr>
        <w:t xml:space="preserve"> Н.</w:t>
      </w:r>
      <w:proofErr w:type="gramStart"/>
      <w:r w:rsidR="00743052" w:rsidRPr="006B6175">
        <w:rPr>
          <w:sz w:val="28"/>
          <w:szCs w:val="28"/>
        </w:rPr>
        <w:t>А.</w:t>
      </w:r>
      <w:proofErr w:type="gramEnd"/>
      <w:r w:rsidR="00743052" w:rsidRPr="006B6175">
        <w:rPr>
          <w:sz w:val="28"/>
          <w:szCs w:val="28"/>
        </w:rPr>
        <w:t xml:space="preserve"> а так же 12 новосёлов, их родственники и друзья. </w:t>
      </w:r>
    </w:p>
    <w:p w:rsidR="00743052" w:rsidRPr="006B6175" w:rsidRDefault="00557AD7" w:rsidP="00B94016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F4A651" wp14:editId="609D44F8">
            <wp:simplePos x="0" y="0"/>
            <wp:positionH relativeFrom="column">
              <wp:posOffset>2364105</wp:posOffset>
            </wp:positionH>
            <wp:positionV relativeFrom="paragraph">
              <wp:posOffset>69215</wp:posOffset>
            </wp:positionV>
            <wp:extent cx="3551555" cy="2364740"/>
            <wp:effectExtent l="0" t="0" r="0" b="0"/>
            <wp:wrapTight wrapText="bothSides">
              <wp:wrapPolygon edited="0">
                <wp:start x="463" y="0"/>
                <wp:lineTo x="0" y="348"/>
                <wp:lineTo x="0" y="21229"/>
                <wp:lineTo x="463" y="21403"/>
                <wp:lineTo x="20970" y="21403"/>
                <wp:lineTo x="21434" y="21229"/>
                <wp:lineTo x="21434" y="348"/>
                <wp:lineTo x="20970" y="0"/>
                <wp:lineTo x="4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555" cy="236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052" w:rsidRPr="006B6175">
        <w:rPr>
          <w:sz w:val="28"/>
          <w:szCs w:val="28"/>
        </w:rPr>
        <w:t xml:space="preserve">Открыл торжественную церемонию вручения ключей </w:t>
      </w:r>
      <w:r w:rsidR="00B94016" w:rsidRPr="006B6175">
        <w:rPr>
          <w:sz w:val="28"/>
          <w:szCs w:val="28"/>
        </w:rPr>
        <w:t xml:space="preserve">заместитель Главы  Конышевского района Вячеслав Николаевич </w:t>
      </w:r>
      <w:proofErr w:type="spellStart"/>
      <w:r w:rsidR="00B94016" w:rsidRPr="006B6175">
        <w:rPr>
          <w:sz w:val="28"/>
          <w:szCs w:val="28"/>
        </w:rPr>
        <w:t>Шулешов</w:t>
      </w:r>
      <w:proofErr w:type="spellEnd"/>
      <w:r w:rsidR="00743052" w:rsidRPr="006B6175">
        <w:rPr>
          <w:sz w:val="28"/>
          <w:szCs w:val="28"/>
        </w:rPr>
        <w:t xml:space="preserve">, который обращаясь </w:t>
      </w:r>
      <w:proofErr w:type="gramStart"/>
      <w:r w:rsidR="00743052" w:rsidRPr="006B6175">
        <w:rPr>
          <w:sz w:val="28"/>
          <w:szCs w:val="28"/>
        </w:rPr>
        <w:t>к</w:t>
      </w:r>
      <w:proofErr w:type="gramEnd"/>
      <w:r w:rsidR="00743052" w:rsidRPr="006B6175">
        <w:rPr>
          <w:sz w:val="28"/>
          <w:szCs w:val="28"/>
        </w:rPr>
        <w:t xml:space="preserve"> собравшимся, поздравил новосёлов, пожелал им счастья и уюта в их новых домах. </w:t>
      </w:r>
    </w:p>
    <w:p w:rsidR="00B94016" w:rsidRPr="006B6175" w:rsidRDefault="00557AD7" w:rsidP="00743052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C752CD" wp14:editId="22C0690D">
            <wp:simplePos x="0" y="0"/>
            <wp:positionH relativeFrom="column">
              <wp:posOffset>-85725</wp:posOffset>
            </wp:positionH>
            <wp:positionV relativeFrom="paragraph">
              <wp:posOffset>818515</wp:posOffset>
            </wp:positionV>
            <wp:extent cx="3528695" cy="2348865"/>
            <wp:effectExtent l="0" t="0" r="0" b="0"/>
            <wp:wrapTight wrapText="bothSides">
              <wp:wrapPolygon edited="0">
                <wp:start x="466" y="0"/>
                <wp:lineTo x="0" y="350"/>
                <wp:lineTo x="0" y="21197"/>
                <wp:lineTo x="466" y="21372"/>
                <wp:lineTo x="20990" y="21372"/>
                <wp:lineTo x="21456" y="21197"/>
                <wp:lineTo x="21456" y="350"/>
                <wp:lineTo x="20990" y="0"/>
                <wp:lineTo x="46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34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3052" w:rsidRPr="006B6175">
        <w:rPr>
          <w:sz w:val="28"/>
          <w:szCs w:val="28"/>
        </w:rPr>
        <w:t xml:space="preserve"> </w:t>
      </w:r>
      <w:r w:rsidR="00B94016" w:rsidRPr="006B6175">
        <w:rPr>
          <w:sz w:val="28"/>
          <w:szCs w:val="28"/>
        </w:rPr>
        <w:tab/>
      </w:r>
      <w:r w:rsidR="00743052" w:rsidRPr="006B6175">
        <w:rPr>
          <w:sz w:val="28"/>
          <w:szCs w:val="28"/>
        </w:rPr>
        <w:t xml:space="preserve">Приобретённая недвижимость предоставлена </w:t>
      </w:r>
      <w:r w:rsidR="00B94016" w:rsidRPr="006B6175">
        <w:rPr>
          <w:sz w:val="28"/>
          <w:szCs w:val="28"/>
        </w:rPr>
        <w:t xml:space="preserve">лицам из числа детей-сирот и детей, оставшихся без попечения родителей </w:t>
      </w:r>
      <w:r w:rsidR="00743052" w:rsidRPr="006B6175">
        <w:rPr>
          <w:sz w:val="28"/>
          <w:szCs w:val="28"/>
        </w:rPr>
        <w:t xml:space="preserve">детям-сиротам в соответствии с установленной очередью </w:t>
      </w:r>
      <w:r w:rsidR="00743052" w:rsidRPr="006B6175">
        <w:rPr>
          <w:rFonts w:ascii="Times New Roman" w:hAnsi="Times New Roman" w:cs="Times New Roman"/>
          <w:sz w:val="28"/>
          <w:szCs w:val="28"/>
        </w:rPr>
        <w:t xml:space="preserve">по </w:t>
      </w:r>
      <w:r w:rsidR="00B94016" w:rsidRPr="006B6175">
        <w:rPr>
          <w:rFonts w:ascii="Times New Roman" w:hAnsi="Times New Roman" w:cs="Times New Roman"/>
          <w:sz w:val="28"/>
          <w:szCs w:val="28"/>
        </w:rPr>
        <w:t xml:space="preserve"> договору найма специализированных жилых помещений.</w:t>
      </w:r>
    </w:p>
    <w:p w:rsidR="00743052" w:rsidRPr="006B6175" w:rsidRDefault="00743052" w:rsidP="006B6175">
      <w:pPr>
        <w:ind w:firstLine="708"/>
        <w:jc w:val="both"/>
        <w:rPr>
          <w:sz w:val="28"/>
          <w:szCs w:val="28"/>
        </w:rPr>
      </w:pPr>
      <w:r w:rsidRPr="006B6175">
        <w:rPr>
          <w:sz w:val="28"/>
          <w:szCs w:val="28"/>
        </w:rPr>
        <w:t>Все 1</w:t>
      </w:r>
      <w:r w:rsidR="00B94016" w:rsidRPr="006B6175">
        <w:rPr>
          <w:sz w:val="28"/>
          <w:szCs w:val="28"/>
        </w:rPr>
        <w:t>2</w:t>
      </w:r>
      <w:r w:rsidRPr="006B6175">
        <w:rPr>
          <w:sz w:val="28"/>
          <w:szCs w:val="28"/>
        </w:rPr>
        <w:t xml:space="preserve"> новосёлов, которые получили ключи от квартир, </w:t>
      </w:r>
      <w:proofErr w:type="gramStart"/>
      <w:r w:rsidRPr="006B6175">
        <w:rPr>
          <w:sz w:val="28"/>
          <w:szCs w:val="28"/>
        </w:rPr>
        <w:t>безусловно</w:t>
      </w:r>
      <w:proofErr w:type="gramEnd"/>
      <w:r w:rsidRPr="006B6175">
        <w:rPr>
          <w:sz w:val="28"/>
          <w:szCs w:val="28"/>
        </w:rPr>
        <w:t xml:space="preserve"> с нетерпением ждали своего переезда. Среди них есть и молодая семья Дмитрия и </w:t>
      </w:r>
      <w:r w:rsidR="006B6175" w:rsidRPr="006B6175">
        <w:rPr>
          <w:sz w:val="28"/>
          <w:szCs w:val="28"/>
        </w:rPr>
        <w:lastRenderedPageBreak/>
        <w:t>Маргариты Кобелевых</w:t>
      </w:r>
      <w:r w:rsidRPr="006B6175">
        <w:rPr>
          <w:sz w:val="28"/>
          <w:szCs w:val="28"/>
        </w:rPr>
        <w:t>. По словам счастливых молодожёнов и новосёлов, они не видели своей квартиры, однако точно знают, что она лучшая и намерены как можно быстрее посмотреть на свою квартиру</w:t>
      </w:r>
      <w:r w:rsidR="006B6175" w:rsidRPr="006B6175">
        <w:rPr>
          <w:sz w:val="28"/>
          <w:szCs w:val="28"/>
        </w:rPr>
        <w:t xml:space="preserve">. </w:t>
      </w:r>
      <w:r w:rsidRPr="006B6175">
        <w:rPr>
          <w:sz w:val="28"/>
          <w:szCs w:val="28"/>
        </w:rPr>
        <w:t xml:space="preserve"> «Нам очень хотелось свою жилплощадь. Мы очень довольны, сразу после церемонии вручения поедем её смотреть», - рассказал глава семьи Дмитрий</w:t>
      </w:r>
      <w:r w:rsidR="006B6175" w:rsidRPr="006B6175">
        <w:rPr>
          <w:sz w:val="28"/>
          <w:szCs w:val="28"/>
        </w:rPr>
        <w:t>.</w:t>
      </w:r>
    </w:p>
    <w:p w:rsidR="00936B5D" w:rsidRPr="006B6175" w:rsidRDefault="00743052" w:rsidP="00743052">
      <w:pPr>
        <w:jc w:val="both"/>
        <w:rPr>
          <w:sz w:val="28"/>
          <w:szCs w:val="28"/>
        </w:rPr>
      </w:pPr>
      <w:r w:rsidRPr="006B6175">
        <w:rPr>
          <w:sz w:val="28"/>
          <w:szCs w:val="28"/>
        </w:rPr>
        <w:t>После окончания торж</w:t>
      </w:r>
      <w:r w:rsidR="006B6175" w:rsidRPr="006B6175">
        <w:rPr>
          <w:sz w:val="28"/>
          <w:szCs w:val="28"/>
        </w:rPr>
        <w:t>ественной церемонии</w:t>
      </w:r>
      <w:r w:rsidRPr="006B6175">
        <w:rPr>
          <w:sz w:val="28"/>
          <w:szCs w:val="28"/>
        </w:rPr>
        <w:t xml:space="preserve"> счастливые обладатели ключей отправились на осмотр своих новых </w:t>
      </w:r>
      <w:r w:rsidR="006B6175" w:rsidRPr="006B6175">
        <w:rPr>
          <w:sz w:val="28"/>
          <w:szCs w:val="28"/>
        </w:rPr>
        <w:t>квартир.</w:t>
      </w:r>
    </w:p>
    <w:p w:rsidR="006B6175" w:rsidRDefault="006B6175" w:rsidP="00743052">
      <w:pPr>
        <w:jc w:val="both"/>
        <w:rPr>
          <w:sz w:val="28"/>
          <w:szCs w:val="28"/>
        </w:rPr>
      </w:pPr>
      <w:r w:rsidRPr="006B6175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</w:t>
      </w:r>
      <w:r w:rsidRPr="006B6175">
        <w:rPr>
          <w:sz w:val="28"/>
          <w:szCs w:val="28"/>
        </w:rPr>
        <w:t>о вопросам опеки</w:t>
      </w:r>
    </w:p>
    <w:p w:rsidR="006B6175" w:rsidRPr="006B6175" w:rsidRDefault="006B6175" w:rsidP="00743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6B6175">
        <w:rPr>
          <w:sz w:val="28"/>
          <w:szCs w:val="28"/>
        </w:rPr>
        <w:t xml:space="preserve"> попечительства         </w:t>
      </w:r>
      <w:r w:rsidR="00C86E46">
        <w:rPr>
          <w:sz w:val="28"/>
          <w:szCs w:val="28"/>
        </w:rPr>
        <w:t xml:space="preserve">                                                          О.В. Филипцева</w:t>
      </w:r>
      <w:r w:rsidRPr="006B61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6B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sectPr w:rsidR="006B6175" w:rsidRPr="006B6175" w:rsidSect="0093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2"/>
    <w:rsid w:val="00401511"/>
    <w:rsid w:val="00557AD7"/>
    <w:rsid w:val="006B6175"/>
    <w:rsid w:val="00743052"/>
    <w:rsid w:val="00936B5D"/>
    <w:rsid w:val="00B94016"/>
    <w:rsid w:val="00C8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опеки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Филипцева О.В.</dc:creator>
  <cp:lastModifiedBy>admin</cp:lastModifiedBy>
  <cp:revision>2</cp:revision>
  <dcterms:created xsi:type="dcterms:W3CDTF">2015-05-28T13:25:00Z</dcterms:created>
  <dcterms:modified xsi:type="dcterms:W3CDTF">2015-05-28T13:25:00Z</dcterms:modified>
</cp:coreProperties>
</file>