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57" w:rsidRDefault="003641EF" w:rsidP="003641EF">
      <w:pPr>
        <w:jc w:val="center"/>
        <w:rPr>
          <w:b/>
        </w:rPr>
      </w:pPr>
      <w:r>
        <w:rPr>
          <w:b/>
        </w:rPr>
        <w:t>Уважаемые жители и гости Конышевского района!</w:t>
      </w:r>
    </w:p>
    <w:p w:rsidR="003641EF" w:rsidRPr="00AD60D8" w:rsidRDefault="003641EF" w:rsidP="003641E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штормовому предупреждению</w:t>
      </w:r>
      <w:r w:rsidRPr="00D45A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12 ФГБУ «</w:t>
      </w:r>
      <w:r w:rsidRPr="0074460E">
        <w:rPr>
          <w:rFonts w:ascii="Times New Roman" w:hAnsi="Times New Roman"/>
          <w:sz w:val="28"/>
          <w:szCs w:val="28"/>
          <w:lang w:eastAsia="ru-RU"/>
        </w:rPr>
        <w:t>Центрально-Черноземное УГМС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D45A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3113FC">
        <w:rPr>
          <w:rFonts w:ascii="Times New Roman" w:hAnsi="Times New Roman"/>
          <w:sz w:val="28"/>
          <w:szCs w:val="28"/>
          <w:lang w:eastAsia="ru-RU"/>
        </w:rPr>
        <w:t>нем 26 августа 2022 года местами в центральных районах Курской области ожидается опасное метеорологическое явление чрезвычайная пожарная опасность – показатель пожарной опасности достигнет 5 класса.</w:t>
      </w:r>
    </w:p>
    <w:p w:rsidR="003641EF" w:rsidRDefault="003641EF" w:rsidP="003641E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31D">
        <w:rPr>
          <w:rFonts w:ascii="Times New Roman" w:hAnsi="Times New Roman"/>
          <w:sz w:val="28"/>
          <w:szCs w:val="28"/>
          <w:lang w:eastAsia="ru-RU"/>
        </w:rPr>
        <w:t xml:space="preserve">Повышается вероятность возникновения чрезвычайных ситуаций, связанных с увеличением количества природных и </w:t>
      </w:r>
      <w:r>
        <w:rPr>
          <w:rFonts w:ascii="Times New Roman" w:hAnsi="Times New Roman"/>
          <w:sz w:val="28"/>
          <w:szCs w:val="28"/>
          <w:lang w:eastAsia="ru-RU"/>
        </w:rPr>
        <w:t>техногенных</w:t>
      </w:r>
      <w:r w:rsidRPr="0085031D">
        <w:rPr>
          <w:rFonts w:ascii="Times New Roman" w:hAnsi="Times New Roman"/>
          <w:sz w:val="28"/>
          <w:szCs w:val="28"/>
          <w:lang w:eastAsia="ru-RU"/>
        </w:rPr>
        <w:t xml:space="preserve"> пожаров. </w:t>
      </w:r>
    </w:p>
    <w:p w:rsidR="003641EF" w:rsidRDefault="003641EF" w:rsidP="00364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Напоминаем! На территории Конышевского района с 6 июля 2022 года действует особый противопожарный режим</w:t>
      </w:r>
      <w:r>
        <w:rPr>
          <w:szCs w:val="28"/>
        </w:rPr>
        <w:t>!</w:t>
      </w:r>
      <w:r>
        <w:rPr>
          <w:sz w:val="28"/>
          <w:szCs w:val="28"/>
        </w:rPr>
        <w:t xml:space="preserve">    </w:t>
      </w:r>
    </w:p>
    <w:p w:rsidR="003641EF" w:rsidRDefault="003641EF" w:rsidP="003641E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период введения особого противопожарного режима запрещено разведение костров, проведение пожароопасных работ, работ с использованием открытого огня в лесах на прилегающих к ним территориях, включая сжигание порубочных остатков и мусора, сухой травы и бытовых отходов, проведение </w:t>
      </w:r>
      <w:proofErr w:type="spellStart"/>
      <w:r>
        <w:rPr>
          <w:sz w:val="28"/>
          <w:szCs w:val="28"/>
        </w:rPr>
        <w:t>сельхозпалов</w:t>
      </w:r>
      <w:proofErr w:type="spellEnd"/>
      <w:r>
        <w:rPr>
          <w:sz w:val="28"/>
          <w:szCs w:val="28"/>
        </w:rPr>
        <w:t>. Ограничивается въезд в леса транспортных средств, за исключением транспортных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ециального назначения.</w:t>
      </w:r>
    </w:p>
    <w:p w:rsidR="003641EF" w:rsidRDefault="003641EF" w:rsidP="003641EF">
      <w:pPr>
        <w:spacing w:after="0"/>
        <w:ind w:firstLine="851"/>
        <w:jc w:val="both"/>
        <w:rPr>
          <w:szCs w:val="28"/>
        </w:rPr>
      </w:pPr>
      <w:r>
        <w:rPr>
          <w:szCs w:val="28"/>
        </w:rPr>
        <w:t xml:space="preserve">  В условиях особого противопожарного режима за нарушение требований правил пожарной безопасности административные штрафы увеличены вдвое.</w:t>
      </w:r>
    </w:p>
    <w:p w:rsidR="003641EF" w:rsidRDefault="003641EF" w:rsidP="00696C42">
      <w:pPr>
        <w:ind w:firstLine="851"/>
        <w:jc w:val="both"/>
        <w:rPr>
          <w:szCs w:val="28"/>
        </w:rPr>
      </w:pPr>
      <w:r>
        <w:rPr>
          <w:szCs w:val="28"/>
        </w:rPr>
        <w:t>Соблюдайте правила пожарной безопасности! Сжигание мусора, травянистой растительности и стерни может привести к непоправимой ситуации и потере имущества!</w:t>
      </w:r>
      <w:bookmarkStart w:id="0" w:name="_GoBack"/>
      <w:bookmarkEnd w:id="0"/>
    </w:p>
    <w:p w:rsidR="003641EF" w:rsidRDefault="003641EF" w:rsidP="003641E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пожара необходимо: сообщить о возгорании в пожарную охрану по телефонам сотовой связи 112; 101, по стационарному телефону 2-15-01 или 01.</w:t>
      </w:r>
    </w:p>
    <w:p w:rsidR="003641EF" w:rsidRPr="003641EF" w:rsidRDefault="003641EF" w:rsidP="003641EF">
      <w:pPr>
        <w:spacing w:after="0"/>
        <w:ind w:firstLine="851"/>
        <w:jc w:val="both"/>
        <w:rPr>
          <w:b/>
        </w:rPr>
      </w:pPr>
    </w:p>
    <w:sectPr w:rsidR="003641EF" w:rsidRPr="0036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D54"/>
    <w:multiLevelType w:val="hybridMultilevel"/>
    <w:tmpl w:val="EE32A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A"/>
    <w:rsid w:val="003641EF"/>
    <w:rsid w:val="00696C42"/>
    <w:rsid w:val="00766457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641E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Normal (Web)"/>
    <w:basedOn w:val="a"/>
    <w:semiHidden/>
    <w:unhideWhenUsed/>
    <w:rsid w:val="003641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641E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Normal (Web)"/>
    <w:basedOn w:val="a"/>
    <w:semiHidden/>
    <w:unhideWhenUsed/>
    <w:rsid w:val="003641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2022-08-25T09:13:00Z</dcterms:created>
  <dcterms:modified xsi:type="dcterms:W3CDTF">2022-08-25T09:25:00Z</dcterms:modified>
</cp:coreProperties>
</file>