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7" w:rsidRPr="00F46247" w:rsidRDefault="00F46247" w:rsidP="00F46247">
      <w:pPr>
        <w:spacing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 w:rsidRPr="00F46247">
        <w:rPr>
          <w:rFonts w:eastAsia="Times New Roman" w:cs="Times New Roman"/>
          <w:b/>
          <w:szCs w:val="28"/>
          <w:lang w:eastAsia="ru-RU"/>
        </w:rPr>
        <w:t>Правила поведения при граде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По возможности не выходите из дома. Находясь в помещении, держитесь как можно дальше от окон. Не пользуйтесь электроприборами, т.к. град обычно сопровождается грозовой деятельностью;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Находясь на улице, постарайтесь выбрать укрытие. Если это невозможно, защитите голову от ударов градин (прикройте голову руками, сумкой, одеждой);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деревьев.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Если вы перемещаетесь на автомобиле, то прекратите движение.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позволяют габариты салона – лучше всего лечь на пол;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Если с вами оказались маленькие дети, то их необходимо закрыть своим телом, и также прикрыть глаза либо одеждой, либо рукой;</w:t>
      </w:r>
    </w:p>
    <w:p w:rsidR="00F46247" w:rsidRPr="00BC236B" w:rsidRDefault="00F46247" w:rsidP="00F46247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BC236B">
        <w:rPr>
          <w:rFonts w:eastAsia="Times New Roman" w:cs="Times New Roman"/>
          <w:szCs w:val="28"/>
          <w:lang w:eastAsia="ru-RU"/>
        </w:rPr>
        <w:t>- Ни в коем случае не покидайте автомобиль во время града. Помните, что средняя продолжительность града составляет примерно 6 минут, и очень редко он продолжается дольше 15 минут.</w:t>
      </w:r>
    </w:p>
    <w:p w:rsidR="00096D4C" w:rsidRDefault="00096D4C" w:rsidP="00096D4C">
      <w:pPr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Номер телефона вызова экстренных оперативных служб – «1</w:t>
      </w:r>
      <w:r>
        <w:rPr>
          <w:rFonts w:eastAsia="Times New Roman" w:cs="Times New Roman"/>
          <w:szCs w:val="28"/>
          <w:lang w:eastAsia="ru-RU"/>
        </w:rPr>
        <w:t>12».</w:t>
      </w:r>
    </w:p>
    <w:p w:rsidR="007D35FC" w:rsidRDefault="007D35FC">
      <w:bookmarkStart w:id="0" w:name="_GoBack"/>
      <w:bookmarkEnd w:id="0"/>
    </w:p>
    <w:sectPr w:rsidR="007D35FC" w:rsidSect="00BC236B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6"/>
    <w:rsid w:val="00096D4C"/>
    <w:rsid w:val="00296386"/>
    <w:rsid w:val="007D35FC"/>
    <w:rsid w:val="00F4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2022-07-20T08:34:00Z</dcterms:created>
  <dcterms:modified xsi:type="dcterms:W3CDTF">2022-07-20T08:36:00Z</dcterms:modified>
</cp:coreProperties>
</file>