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E7" w:rsidRPr="00942629" w:rsidRDefault="00EA5FE7" w:rsidP="00942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29">
        <w:rPr>
          <w:rFonts w:ascii="Times New Roman" w:hAnsi="Times New Roman" w:cs="Times New Roman"/>
          <w:b/>
          <w:sz w:val="28"/>
          <w:szCs w:val="28"/>
        </w:rPr>
        <w:t>Детские пособия с 1 октября: переход на карту «Мир»</w:t>
      </w:r>
    </w:p>
    <w:p w:rsidR="00942629" w:rsidRPr="00942629" w:rsidRDefault="003100FA" w:rsidP="00942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информирует п</w:t>
      </w:r>
      <w:r w:rsidR="00EA5FE7" w:rsidRPr="00942629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A5FE7" w:rsidRPr="00942629">
        <w:rPr>
          <w:rFonts w:ascii="Times New Roman" w:hAnsi="Times New Roman" w:cs="Times New Roman"/>
          <w:sz w:val="28"/>
          <w:szCs w:val="28"/>
        </w:rPr>
        <w:t xml:space="preserve"> ежемесячной выплаты на ребенка в возрасте от 3 до 7 лет включительно</w:t>
      </w:r>
      <w:r w:rsidR="00EA5FE7" w:rsidRPr="00942629">
        <w:rPr>
          <w:rFonts w:ascii="Times New Roman" w:hAnsi="Times New Roman" w:cs="Times New Roman"/>
          <w:sz w:val="28"/>
          <w:szCs w:val="28"/>
        </w:rPr>
        <w:t xml:space="preserve">  и ежемесячной денежной выплаты семьям при рождении третьего</w:t>
      </w:r>
      <w:r w:rsidR="00942629" w:rsidRPr="00942629">
        <w:rPr>
          <w:rFonts w:ascii="Times New Roman" w:hAnsi="Times New Roman" w:cs="Times New Roman"/>
          <w:sz w:val="28"/>
          <w:szCs w:val="28"/>
        </w:rPr>
        <w:t xml:space="preserve"> и каждого последующего ребенка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2629" w:rsidRPr="0094262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EA5FE7" w:rsidRPr="00942629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A5FE7" w:rsidRPr="00942629">
        <w:rPr>
          <w:rFonts w:ascii="Times New Roman" w:hAnsi="Times New Roman" w:cs="Times New Roman"/>
          <w:sz w:val="28"/>
          <w:szCs w:val="28"/>
        </w:rPr>
        <w:t xml:space="preserve"> в </w:t>
      </w:r>
      <w:r w:rsidR="00942629" w:rsidRPr="00942629">
        <w:rPr>
          <w:rFonts w:ascii="Times New Roman" w:hAnsi="Times New Roman" w:cs="Times New Roman"/>
          <w:sz w:val="28"/>
          <w:szCs w:val="28"/>
        </w:rPr>
        <w:t>кредитной организации банковск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2629" w:rsidRPr="0094262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FE7" w:rsidRPr="00942629">
        <w:rPr>
          <w:rFonts w:ascii="Times New Roman" w:hAnsi="Times New Roman" w:cs="Times New Roman"/>
          <w:sz w:val="28"/>
          <w:szCs w:val="28"/>
        </w:rPr>
        <w:t xml:space="preserve"> с привязкой к нему карты национальной платежной системы «Мир»</w:t>
      </w:r>
      <w:r w:rsidR="00942629" w:rsidRPr="00942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629" w:rsidRPr="00942629" w:rsidRDefault="003100FA" w:rsidP="00942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EA5FE7" w:rsidRPr="00942629">
        <w:rPr>
          <w:rFonts w:ascii="Times New Roman" w:hAnsi="Times New Roman" w:cs="Times New Roman"/>
          <w:sz w:val="28"/>
          <w:szCs w:val="28"/>
        </w:rPr>
        <w:t> случае отсутствия карт</w:t>
      </w:r>
      <w:r w:rsidR="00EA5FE7" w:rsidRPr="00942629">
        <w:rPr>
          <w:rFonts w:ascii="Times New Roman" w:hAnsi="Times New Roman" w:cs="Times New Roman"/>
          <w:sz w:val="28"/>
          <w:szCs w:val="28"/>
        </w:rPr>
        <w:t>ы «Мир»</w:t>
      </w:r>
      <w:r w:rsidR="00EA5FE7" w:rsidRPr="00942629">
        <w:rPr>
          <w:rFonts w:ascii="Times New Roman" w:hAnsi="Times New Roman" w:cs="Times New Roman"/>
          <w:sz w:val="28"/>
          <w:szCs w:val="28"/>
        </w:rPr>
        <w:t xml:space="preserve">, </w:t>
      </w:r>
      <w:r w:rsidR="00942629" w:rsidRPr="00942629">
        <w:rPr>
          <w:rFonts w:ascii="Times New Roman" w:hAnsi="Times New Roman" w:cs="Times New Roman"/>
          <w:sz w:val="28"/>
          <w:szCs w:val="28"/>
        </w:rPr>
        <w:t xml:space="preserve">кредитные </w:t>
      </w:r>
      <w:r w:rsidR="00EA5FE7" w:rsidRPr="00942629">
        <w:rPr>
          <w:rFonts w:ascii="Times New Roman" w:hAnsi="Times New Roman" w:cs="Times New Roman"/>
          <w:sz w:val="28"/>
          <w:szCs w:val="28"/>
        </w:rPr>
        <w:t>организации будут размещать денежные средства на счете по учету сумм невыясненного назначения и в срок до 10 дней направлять получателям социальных выплат уведомления с просьбой открыть нужный банковский счет для перечисления средств или лично посетить офис банка для получения средств наличными.</w:t>
      </w:r>
      <w:r w:rsidR="00942629" w:rsidRPr="00942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1B" w:rsidRPr="00942629" w:rsidRDefault="00EA5FE7" w:rsidP="00942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629">
        <w:rPr>
          <w:rFonts w:ascii="Times New Roman" w:hAnsi="Times New Roman" w:cs="Times New Roman"/>
          <w:sz w:val="28"/>
          <w:szCs w:val="28"/>
        </w:rPr>
        <w:t xml:space="preserve">По истечении десятидневного срока деньги возвращаются плательщику. В этом случае гражданам, проигнорировавшим обращение банков и переход на платежную систему «Мир», нужно будет доказывать право на получение социальных выплат со сбором соответствующих документов. </w:t>
      </w:r>
    </w:p>
    <w:sectPr w:rsidR="009C461B" w:rsidRPr="0094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E7"/>
    <w:rsid w:val="00164134"/>
    <w:rsid w:val="003100FA"/>
    <w:rsid w:val="00942629"/>
    <w:rsid w:val="009C461B"/>
    <w:rsid w:val="00D253F7"/>
    <w:rsid w:val="00E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Sz_15</dc:creator>
  <cp:lastModifiedBy>Sz_15</cp:lastModifiedBy>
  <cp:revision>1</cp:revision>
  <dcterms:created xsi:type="dcterms:W3CDTF">2020-09-30T07:59:00Z</dcterms:created>
  <dcterms:modified xsi:type="dcterms:W3CDTF">2020-09-30T09:08:00Z</dcterms:modified>
</cp:coreProperties>
</file>