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3B" w:rsidRPr="00D83485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5073B" w:rsidRDefault="0095073B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69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691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691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691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Default="00691F57" w:rsidP="00691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F57" w:rsidRPr="0039434E" w:rsidRDefault="00691F57" w:rsidP="00691F57">
      <w:pPr>
        <w:pStyle w:val="4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bookmarkStart w:id="0" w:name="bookmark2"/>
      <w:r w:rsidRPr="0039434E">
        <w:rPr>
          <w:b/>
          <w:sz w:val="28"/>
          <w:szCs w:val="28"/>
        </w:rPr>
        <w:t xml:space="preserve">О внесении изменений в постановление  Администрации </w:t>
      </w:r>
      <w:proofErr w:type="spellStart"/>
      <w:r w:rsidRPr="0039434E">
        <w:rPr>
          <w:b/>
          <w:sz w:val="28"/>
          <w:szCs w:val="28"/>
        </w:rPr>
        <w:t>Конышевского</w:t>
      </w:r>
      <w:proofErr w:type="spellEnd"/>
      <w:r w:rsidRPr="0039434E">
        <w:rPr>
          <w:b/>
          <w:sz w:val="28"/>
          <w:szCs w:val="28"/>
        </w:rPr>
        <w:t xml:space="preserve"> района Курской области от 16.02.2012 г. № 57 «О вопросах формирования и подготовки резерва управленческих кадров </w:t>
      </w:r>
      <w:proofErr w:type="spellStart"/>
      <w:r w:rsidRPr="0039434E">
        <w:rPr>
          <w:b/>
          <w:sz w:val="28"/>
          <w:szCs w:val="28"/>
        </w:rPr>
        <w:t>Конышевского</w:t>
      </w:r>
      <w:proofErr w:type="spellEnd"/>
      <w:r w:rsidRPr="0039434E">
        <w:rPr>
          <w:b/>
          <w:sz w:val="28"/>
          <w:szCs w:val="28"/>
        </w:rPr>
        <w:t xml:space="preserve"> район</w:t>
      </w:r>
      <w:bookmarkStart w:id="1" w:name="_GoBack"/>
      <w:bookmarkEnd w:id="1"/>
      <w:r w:rsidRPr="0039434E">
        <w:rPr>
          <w:b/>
          <w:sz w:val="28"/>
          <w:szCs w:val="28"/>
        </w:rPr>
        <w:t>а Курской области»</w:t>
      </w:r>
      <w:bookmarkEnd w:id="0"/>
    </w:p>
    <w:p w:rsidR="00691F57" w:rsidRPr="0039434E" w:rsidRDefault="00691F57" w:rsidP="00691F57">
      <w:pPr>
        <w:pStyle w:val="4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691F57" w:rsidRPr="0039434E" w:rsidRDefault="00691F57" w:rsidP="00691F57">
      <w:pPr>
        <w:pStyle w:val="3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39434E">
        <w:rPr>
          <w:sz w:val="28"/>
          <w:szCs w:val="28"/>
        </w:rPr>
        <w:t xml:space="preserve">В целях продолжения в 2017 году работы по формированию и подготовке резерва управленческих кадров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  Курской области  ПОСТАНОВЛЯЮ:</w:t>
      </w:r>
    </w:p>
    <w:p w:rsidR="00691F57" w:rsidRPr="0039434E" w:rsidRDefault="00691F57" w:rsidP="00691F57">
      <w:pPr>
        <w:pStyle w:val="31"/>
        <w:shd w:val="clear" w:color="auto" w:fill="auto"/>
        <w:spacing w:line="240" w:lineRule="auto"/>
        <w:ind w:firstLine="700"/>
        <w:jc w:val="both"/>
        <w:rPr>
          <w:sz w:val="28"/>
          <w:szCs w:val="28"/>
        </w:rPr>
      </w:pPr>
      <w:r w:rsidRPr="0039434E">
        <w:rPr>
          <w:sz w:val="28"/>
          <w:szCs w:val="28"/>
        </w:rPr>
        <w:t xml:space="preserve">1. Продлить на 2017 год срок реализации муниципальной программы «Формирование и подготовка резерва управленческих кадров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 Курской области в 2017 году», утверждённой постановлением Администрации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 Курской области от 16.02.2012 № 57  «О вопросах формирования и подготовки резерва управленческих кадров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 Курской области».</w:t>
      </w:r>
    </w:p>
    <w:p w:rsidR="00691F57" w:rsidRPr="0039434E" w:rsidRDefault="00691F57" w:rsidP="00691F57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39434E">
        <w:rPr>
          <w:sz w:val="28"/>
          <w:szCs w:val="28"/>
        </w:rPr>
        <w:t xml:space="preserve">2. </w:t>
      </w:r>
      <w:proofErr w:type="gramStart"/>
      <w:r w:rsidRPr="0039434E">
        <w:rPr>
          <w:sz w:val="28"/>
          <w:szCs w:val="28"/>
        </w:rPr>
        <w:t xml:space="preserve">Утвердить прилагаемые изменения, которые вносятся в постановление Администрации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 Курской области  от  16.02.2012 №57 «О вопросах формирования и подготовки резерва управленческих кадров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 Курской области» (в редакции постановлений Администрации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 Курской области  от  24.01.2013 №  31-па, от 18.02.2013 № 95-па, постановлений Главы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 Курской области от  07.02.2014 № 4-пг, от  16.02.2015 № 21- </w:t>
      </w:r>
      <w:proofErr w:type="spellStart"/>
      <w:r w:rsidRPr="0039434E">
        <w:rPr>
          <w:sz w:val="28"/>
          <w:szCs w:val="28"/>
        </w:rPr>
        <w:t>пг</w:t>
      </w:r>
      <w:proofErr w:type="spellEnd"/>
      <w:r w:rsidRPr="0039434E">
        <w:rPr>
          <w:sz w:val="28"/>
          <w:szCs w:val="28"/>
        </w:rPr>
        <w:t>, от 30.04.2015 № 34 –</w:t>
      </w:r>
      <w:proofErr w:type="spellStart"/>
      <w:r w:rsidRPr="0039434E">
        <w:rPr>
          <w:sz w:val="28"/>
          <w:szCs w:val="28"/>
        </w:rPr>
        <w:t>пг</w:t>
      </w:r>
      <w:proofErr w:type="spellEnd"/>
      <w:r w:rsidRPr="0039434E">
        <w:rPr>
          <w:sz w:val="28"/>
          <w:szCs w:val="28"/>
        </w:rPr>
        <w:t>, от 02.03.2016</w:t>
      </w:r>
      <w:proofErr w:type="gramEnd"/>
      <w:r w:rsidRPr="0039434E">
        <w:rPr>
          <w:sz w:val="28"/>
          <w:szCs w:val="28"/>
        </w:rPr>
        <w:t xml:space="preserve"> № </w:t>
      </w:r>
      <w:proofErr w:type="gramStart"/>
      <w:r w:rsidRPr="0039434E">
        <w:rPr>
          <w:sz w:val="28"/>
          <w:szCs w:val="28"/>
        </w:rPr>
        <w:t>11-пг).</w:t>
      </w:r>
      <w:proofErr w:type="gramEnd"/>
    </w:p>
    <w:p w:rsidR="00691F57" w:rsidRPr="0039434E" w:rsidRDefault="00691F57" w:rsidP="00691F57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39434E">
        <w:rPr>
          <w:sz w:val="28"/>
          <w:szCs w:val="28"/>
        </w:rPr>
        <w:t xml:space="preserve">3. Рекомендовать главам п. </w:t>
      </w:r>
      <w:proofErr w:type="spellStart"/>
      <w:r w:rsidRPr="0039434E">
        <w:rPr>
          <w:sz w:val="28"/>
          <w:szCs w:val="28"/>
        </w:rPr>
        <w:t>Конышевка</w:t>
      </w:r>
      <w:proofErr w:type="spellEnd"/>
      <w:r w:rsidRPr="0039434E">
        <w:rPr>
          <w:sz w:val="28"/>
          <w:szCs w:val="28"/>
        </w:rPr>
        <w:t xml:space="preserve"> и сельсоветов района внести соответствующие изменения в программы формирования и подготовки резерва управленческих кадров.</w:t>
      </w:r>
    </w:p>
    <w:p w:rsidR="00691F57" w:rsidRDefault="00691F57" w:rsidP="00691F57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39434E">
        <w:rPr>
          <w:sz w:val="28"/>
          <w:szCs w:val="28"/>
        </w:rPr>
        <w:t xml:space="preserve">4. </w:t>
      </w:r>
      <w:proofErr w:type="gramStart"/>
      <w:r w:rsidRPr="0039434E">
        <w:rPr>
          <w:sz w:val="28"/>
          <w:szCs w:val="28"/>
        </w:rPr>
        <w:t>Контроль за</w:t>
      </w:r>
      <w:proofErr w:type="gramEnd"/>
      <w:r w:rsidRPr="0039434E"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 </w:t>
      </w:r>
      <w:proofErr w:type="spellStart"/>
      <w:r w:rsidRPr="0039434E">
        <w:rPr>
          <w:sz w:val="28"/>
          <w:szCs w:val="28"/>
        </w:rPr>
        <w:t>Л.Н.Теплакову</w:t>
      </w:r>
      <w:proofErr w:type="spellEnd"/>
      <w:r w:rsidRPr="0039434E">
        <w:rPr>
          <w:sz w:val="28"/>
          <w:szCs w:val="28"/>
        </w:rPr>
        <w:t>.</w:t>
      </w:r>
    </w:p>
    <w:p w:rsidR="0039434E" w:rsidRPr="0039434E" w:rsidRDefault="0039434E" w:rsidP="00691F57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</w:p>
    <w:p w:rsidR="00691F57" w:rsidRPr="0039434E" w:rsidRDefault="00691F57" w:rsidP="00691F57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 w:rsidRPr="0039434E">
        <w:rPr>
          <w:sz w:val="28"/>
          <w:szCs w:val="28"/>
        </w:rPr>
        <w:lastRenderedPageBreak/>
        <w:t>5. Постановление вступает в силу со дня его  подписания.</w:t>
      </w:r>
    </w:p>
    <w:p w:rsidR="00691F57" w:rsidRPr="0039434E" w:rsidRDefault="00691F57" w:rsidP="00691F57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</w:p>
    <w:p w:rsidR="00691F57" w:rsidRPr="0039434E" w:rsidRDefault="00691F57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39434E">
        <w:rPr>
          <w:sz w:val="28"/>
          <w:szCs w:val="28"/>
        </w:rPr>
        <w:t xml:space="preserve">Глава </w:t>
      </w:r>
      <w:proofErr w:type="spellStart"/>
      <w:r w:rsidRPr="0039434E">
        <w:rPr>
          <w:sz w:val="28"/>
          <w:szCs w:val="28"/>
        </w:rPr>
        <w:t>Конышевского</w:t>
      </w:r>
      <w:proofErr w:type="spellEnd"/>
      <w:r w:rsidRPr="0039434E">
        <w:rPr>
          <w:sz w:val="28"/>
          <w:szCs w:val="28"/>
        </w:rPr>
        <w:t xml:space="preserve"> района</w:t>
      </w:r>
    </w:p>
    <w:p w:rsidR="00691F57" w:rsidRDefault="00691F57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39434E">
        <w:rPr>
          <w:sz w:val="28"/>
          <w:szCs w:val="28"/>
        </w:rPr>
        <w:t xml:space="preserve">Курской области                      </w:t>
      </w:r>
      <w:r w:rsidRPr="0039434E">
        <w:rPr>
          <w:sz w:val="28"/>
          <w:szCs w:val="28"/>
        </w:rPr>
        <w:tab/>
      </w:r>
      <w:r w:rsidRPr="0039434E">
        <w:rPr>
          <w:sz w:val="28"/>
          <w:szCs w:val="28"/>
        </w:rPr>
        <w:tab/>
      </w:r>
      <w:r w:rsidRPr="0039434E">
        <w:rPr>
          <w:sz w:val="28"/>
          <w:szCs w:val="28"/>
        </w:rPr>
        <w:tab/>
      </w:r>
      <w:r w:rsidRPr="0039434E">
        <w:rPr>
          <w:sz w:val="28"/>
          <w:szCs w:val="28"/>
        </w:rPr>
        <w:tab/>
        <w:t xml:space="preserve">                </w:t>
      </w:r>
      <w:proofErr w:type="spellStart"/>
      <w:r w:rsidRPr="0039434E">
        <w:rPr>
          <w:sz w:val="28"/>
          <w:szCs w:val="28"/>
        </w:rPr>
        <w:t>Д.А.Новиков</w:t>
      </w:r>
      <w:proofErr w:type="spellEnd"/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9434E" w:rsidRPr="0039434E" w:rsidRDefault="0039434E" w:rsidP="00691F57">
      <w:pPr>
        <w:pStyle w:val="3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691F57" w:rsidRPr="00905304" w:rsidRDefault="00691F57" w:rsidP="00691F57">
      <w:pPr>
        <w:pStyle w:val="31"/>
        <w:shd w:val="clear" w:color="auto" w:fill="auto"/>
        <w:spacing w:line="331" w:lineRule="exact"/>
        <w:ind w:left="4960" w:right="40" w:firstLine="700"/>
        <w:rPr>
          <w:sz w:val="28"/>
          <w:szCs w:val="28"/>
        </w:rPr>
      </w:pPr>
      <w:r w:rsidRPr="00905304">
        <w:rPr>
          <w:sz w:val="28"/>
          <w:szCs w:val="28"/>
        </w:rPr>
        <w:lastRenderedPageBreak/>
        <w:t xml:space="preserve">УТВЕРЖДЕНЫ </w:t>
      </w:r>
      <w:r>
        <w:rPr>
          <w:sz w:val="28"/>
          <w:szCs w:val="28"/>
        </w:rPr>
        <w:t xml:space="preserve"> </w:t>
      </w:r>
      <w:r w:rsidRPr="00905304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</w:p>
    <w:p w:rsidR="00691F57" w:rsidRDefault="00691F57" w:rsidP="00691F57">
      <w:pPr>
        <w:pStyle w:val="31"/>
        <w:shd w:val="clear" w:color="auto" w:fill="auto"/>
        <w:spacing w:after="581" w:line="302" w:lineRule="exact"/>
        <w:ind w:left="4960" w:right="40" w:firstLine="2"/>
        <w:rPr>
          <w:sz w:val="28"/>
          <w:szCs w:val="28"/>
        </w:rPr>
      </w:pPr>
      <w:r w:rsidRPr="00905304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                                       </w:t>
      </w:r>
      <w:r w:rsidRPr="00905304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</w:t>
      </w:r>
      <w:r w:rsidRPr="00905304">
        <w:rPr>
          <w:rStyle w:val="13pt"/>
          <w:sz w:val="28"/>
          <w:szCs w:val="28"/>
        </w:rPr>
        <w:t>201</w:t>
      </w:r>
      <w:r>
        <w:rPr>
          <w:rStyle w:val="13pt"/>
          <w:sz w:val="28"/>
          <w:szCs w:val="28"/>
        </w:rPr>
        <w:t>7</w:t>
      </w:r>
      <w:r w:rsidRPr="00905304">
        <w:rPr>
          <w:rStyle w:val="13pt"/>
          <w:sz w:val="28"/>
          <w:szCs w:val="28"/>
        </w:rPr>
        <w:t>г.</w:t>
      </w:r>
      <w:r w:rsidRPr="0090530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691F57" w:rsidRDefault="00691F57" w:rsidP="00691F57">
      <w:pPr>
        <w:pStyle w:val="40"/>
        <w:keepNext/>
        <w:keepLines/>
        <w:shd w:val="clear" w:color="auto" w:fill="auto"/>
        <w:spacing w:after="0" w:line="326" w:lineRule="exact"/>
        <w:ind w:left="100"/>
        <w:jc w:val="center"/>
        <w:rPr>
          <w:b/>
          <w:sz w:val="28"/>
          <w:szCs w:val="28"/>
        </w:rPr>
      </w:pPr>
      <w:bookmarkStart w:id="2" w:name="bookmark3"/>
    </w:p>
    <w:p w:rsidR="00691F57" w:rsidRPr="00E65781" w:rsidRDefault="00691F57" w:rsidP="00691F57">
      <w:pPr>
        <w:pStyle w:val="40"/>
        <w:keepNext/>
        <w:keepLines/>
        <w:shd w:val="clear" w:color="auto" w:fill="auto"/>
        <w:spacing w:after="0" w:line="326" w:lineRule="exact"/>
        <w:ind w:left="100"/>
        <w:jc w:val="center"/>
        <w:rPr>
          <w:b/>
          <w:sz w:val="28"/>
          <w:szCs w:val="28"/>
        </w:rPr>
      </w:pPr>
      <w:r w:rsidRPr="00E65781">
        <w:rPr>
          <w:b/>
          <w:sz w:val="28"/>
          <w:szCs w:val="28"/>
        </w:rPr>
        <w:t>Изменения,</w:t>
      </w:r>
      <w:bookmarkEnd w:id="2"/>
    </w:p>
    <w:p w:rsidR="00691F57" w:rsidRPr="00E65781" w:rsidRDefault="00691F57" w:rsidP="00691F57">
      <w:pPr>
        <w:pStyle w:val="40"/>
        <w:keepNext/>
        <w:keepLines/>
        <w:shd w:val="clear" w:color="auto" w:fill="auto"/>
        <w:spacing w:after="604" w:line="326" w:lineRule="exact"/>
        <w:ind w:left="100"/>
        <w:jc w:val="center"/>
        <w:rPr>
          <w:b/>
          <w:sz w:val="28"/>
          <w:szCs w:val="28"/>
        </w:rPr>
      </w:pPr>
      <w:bookmarkStart w:id="3" w:name="bookmark4"/>
      <w:r w:rsidRPr="00E65781">
        <w:rPr>
          <w:b/>
          <w:sz w:val="28"/>
          <w:szCs w:val="28"/>
        </w:rPr>
        <w:t xml:space="preserve">которые вносятся в постановление </w:t>
      </w:r>
      <w:r>
        <w:rPr>
          <w:b/>
          <w:sz w:val="28"/>
          <w:szCs w:val="28"/>
        </w:rPr>
        <w:t>Глав</w:t>
      </w:r>
      <w:r w:rsidRPr="00E65781">
        <w:rPr>
          <w:b/>
          <w:sz w:val="28"/>
          <w:szCs w:val="28"/>
        </w:rPr>
        <w:t xml:space="preserve">ы </w:t>
      </w:r>
      <w:proofErr w:type="spellStart"/>
      <w:r w:rsidRPr="00E65781">
        <w:rPr>
          <w:b/>
          <w:sz w:val="28"/>
          <w:szCs w:val="28"/>
        </w:rPr>
        <w:t>Конышевского</w:t>
      </w:r>
      <w:proofErr w:type="spellEnd"/>
      <w:r w:rsidRPr="00E65781">
        <w:rPr>
          <w:b/>
          <w:sz w:val="28"/>
          <w:szCs w:val="28"/>
        </w:rPr>
        <w:t xml:space="preserve"> района Курской области от 16.02.2012 № 57  «О вопросах формирования и подготовки резерва управленческих кадров  </w:t>
      </w:r>
      <w:proofErr w:type="spellStart"/>
      <w:r w:rsidRPr="00E65781">
        <w:rPr>
          <w:b/>
          <w:sz w:val="28"/>
          <w:szCs w:val="28"/>
        </w:rPr>
        <w:t>Конышевского</w:t>
      </w:r>
      <w:proofErr w:type="spellEnd"/>
      <w:r w:rsidRPr="00E65781">
        <w:rPr>
          <w:b/>
          <w:sz w:val="28"/>
          <w:szCs w:val="28"/>
        </w:rPr>
        <w:t xml:space="preserve"> района Курской области»</w:t>
      </w:r>
      <w:bookmarkEnd w:id="3"/>
    </w:p>
    <w:p w:rsidR="00691F57" w:rsidRPr="00905304" w:rsidRDefault="00691F57" w:rsidP="00691F57">
      <w:pPr>
        <w:pStyle w:val="31"/>
        <w:numPr>
          <w:ilvl w:val="0"/>
          <w:numId w:val="1"/>
        </w:numPr>
        <w:shd w:val="clear" w:color="auto" w:fill="auto"/>
        <w:tabs>
          <w:tab w:val="left" w:pos="999"/>
        </w:tabs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5304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 </w:t>
      </w:r>
      <w:r w:rsidRPr="00905304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905304">
        <w:rPr>
          <w:sz w:val="28"/>
          <w:szCs w:val="28"/>
        </w:rPr>
        <w:t xml:space="preserve"> 1 цифры «2016» заменить цифрами «2017».</w:t>
      </w:r>
    </w:p>
    <w:p w:rsidR="00691F57" w:rsidRPr="00905304" w:rsidRDefault="00691F57" w:rsidP="00691F57">
      <w:pPr>
        <w:pStyle w:val="31"/>
        <w:numPr>
          <w:ilvl w:val="0"/>
          <w:numId w:val="1"/>
        </w:numPr>
        <w:shd w:val="clear" w:color="auto" w:fill="auto"/>
        <w:tabs>
          <w:tab w:val="left" w:pos="932"/>
        </w:tabs>
        <w:spacing w:line="322" w:lineRule="exact"/>
        <w:ind w:left="20" w:right="40" w:firstLine="72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муниципальной про</w:t>
      </w:r>
      <w:r w:rsidRPr="00905304">
        <w:rPr>
          <w:sz w:val="28"/>
          <w:szCs w:val="28"/>
        </w:rPr>
        <w:t xml:space="preserve">грамме «Формирование и подготовка резерва управленческих кадров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 в 2016 году» (далее Программа), утверждённой</w:t>
      </w:r>
      <w:r>
        <w:rPr>
          <w:sz w:val="28"/>
          <w:szCs w:val="28"/>
        </w:rPr>
        <w:t xml:space="preserve"> указанным</w:t>
      </w:r>
      <w:r w:rsidRPr="00905304">
        <w:rPr>
          <w:sz w:val="28"/>
          <w:szCs w:val="28"/>
        </w:rPr>
        <w:t xml:space="preserve"> постановлением:</w:t>
      </w:r>
    </w:p>
    <w:p w:rsidR="00691F57" w:rsidRPr="00905304" w:rsidRDefault="00691F57" w:rsidP="00691F57">
      <w:pPr>
        <w:pStyle w:val="31"/>
        <w:shd w:val="clear" w:color="auto" w:fill="auto"/>
        <w:spacing w:line="322" w:lineRule="exact"/>
        <w:ind w:lef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5304">
        <w:rPr>
          <w:sz w:val="28"/>
          <w:szCs w:val="28"/>
        </w:rPr>
        <w:t>в паспорте Программы:</w:t>
      </w:r>
    </w:p>
    <w:p w:rsidR="00691F57" w:rsidRDefault="00691F57" w:rsidP="00691F57">
      <w:pPr>
        <w:pStyle w:val="31"/>
        <w:shd w:val="clear" w:color="auto" w:fill="auto"/>
        <w:spacing w:line="322" w:lineRule="exact"/>
        <w:ind w:left="20" w:right="40" w:firstLine="72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в наименовании, в позиции, касающейся наименования Программы, в позиции, касающейся срока реализации Программы, цифры «2016» заменить цифрами «2017»;</w:t>
      </w:r>
    </w:p>
    <w:p w:rsidR="00691F57" w:rsidRDefault="00691F57" w:rsidP="00691F57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5304">
        <w:rPr>
          <w:sz w:val="28"/>
          <w:szCs w:val="28"/>
        </w:rPr>
        <w:t>приложение к Программе изложить в следующей редакции:</w:t>
      </w:r>
    </w:p>
    <w:p w:rsidR="00691F57" w:rsidRDefault="00691F57" w:rsidP="00691F57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691F57" w:rsidRDefault="00691F57" w:rsidP="00691F57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691F57" w:rsidRDefault="00691F57" w:rsidP="00691F57">
      <w:pPr>
        <w:pStyle w:val="31"/>
        <w:shd w:val="clear" w:color="auto" w:fill="auto"/>
        <w:spacing w:line="240" w:lineRule="auto"/>
        <w:ind w:left="4956"/>
        <w:rPr>
          <w:sz w:val="28"/>
          <w:szCs w:val="28"/>
        </w:rPr>
      </w:pPr>
      <w:r w:rsidRPr="00905304">
        <w:rPr>
          <w:sz w:val="28"/>
          <w:szCs w:val="28"/>
        </w:rPr>
        <w:t xml:space="preserve">«Приложение к </w:t>
      </w:r>
      <w:r>
        <w:rPr>
          <w:sz w:val="28"/>
          <w:szCs w:val="28"/>
        </w:rPr>
        <w:t xml:space="preserve"> муниципальной</w:t>
      </w:r>
      <w:r w:rsidRPr="00905304">
        <w:rPr>
          <w:sz w:val="28"/>
          <w:szCs w:val="28"/>
        </w:rPr>
        <w:t xml:space="preserve"> программе «Формирование и подготовка резерва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 в 2017 году» (в редакции постановления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 </w:t>
      </w:r>
      <w:r>
        <w:rPr>
          <w:sz w:val="28"/>
          <w:szCs w:val="28"/>
        </w:rPr>
        <w:t xml:space="preserve">                                            </w:t>
      </w:r>
      <w:r w:rsidRPr="0090530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__________</w:t>
      </w:r>
      <w:r w:rsidRPr="0090530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905304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_____)</w:t>
      </w:r>
    </w:p>
    <w:p w:rsidR="00691F57" w:rsidRDefault="00691F57" w:rsidP="00691F57">
      <w:pPr>
        <w:pStyle w:val="31"/>
        <w:shd w:val="clear" w:color="auto" w:fill="auto"/>
        <w:spacing w:line="240" w:lineRule="auto"/>
        <w:ind w:left="4956"/>
        <w:rPr>
          <w:sz w:val="28"/>
          <w:szCs w:val="28"/>
        </w:rPr>
      </w:pPr>
    </w:p>
    <w:p w:rsidR="00691F57" w:rsidRDefault="00691F57" w:rsidP="00691F57">
      <w:pPr>
        <w:pStyle w:val="31"/>
        <w:shd w:val="clear" w:color="auto" w:fill="auto"/>
        <w:spacing w:line="240" w:lineRule="auto"/>
        <w:ind w:left="4956"/>
        <w:rPr>
          <w:sz w:val="28"/>
          <w:szCs w:val="28"/>
        </w:rPr>
      </w:pPr>
    </w:p>
    <w:p w:rsidR="00691F57" w:rsidRPr="00905304" w:rsidRDefault="00691F57" w:rsidP="00691F57">
      <w:pPr>
        <w:pStyle w:val="31"/>
        <w:shd w:val="clear" w:color="auto" w:fill="auto"/>
        <w:spacing w:line="240" w:lineRule="auto"/>
        <w:ind w:left="4956"/>
        <w:rPr>
          <w:sz w:val="28"/>
          <w:szCs w:val="28"/>
        </w:rPr>
      </w:pPr>
    </w:p>
    <w:p w:rsidR="00691F57" w:rsidRDefault="00691F57" w:rsidP="00691F57">
      <w:pPr>
        <w:pStyle w:val="40"/>
        <w:keepNext/>
        <w:keepLines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bookmarkStart w:id="4" w:name="bookmark5"/>
      <w:r w:rsidRPr="003A4921">
        <w:rPr>
          <w:b/>
          <w:sz w:val="28"/>
          <w:szCs w:val="28"/>
        </w:rPr>
        <w:t xml:space="preserve">Перечень мероприятий  муниципальной программы «Формирование и подготовка резерва управленческих кадров  </w:t>
      </w:r>
      <w:proofErr w:type="spellStart"/>
      <w:r w:rsidRPr="003A4921">
        <w:rPr>
          <w:b/>
          <w:sz w:val="28"/>
          <w:szCs w:val="28"/>
        </w:rPr>
        <w:t>Конышевского</w:t>
      </w:r>
      <w:proofErr w:type="spellEnd"/>
      <w:r w:rsidRPr="003A4921">
        <w:rPr>
          <w:b/>
          <w:sz w:val="28"/>
          <w:szCs w:val="28"/>
        </w:rPr>
        <w:t xml:space="preserve"> района Курской области в 2017 году»</w:t>
      </w:r>
      <w:bookmarkEnd w:id="4"/>
    </w:p>
    <w:p w:rsidR="00691F57" w:rsidRDefault="00691F57" w:rsidP="00691F57">
      <w:pPr>
        <w:pStyle w:val="40"/>
        <w:keepNext/>
        <w:keepLines/>
        <w:shd w:val="clear" w:color="auto" w:fill="auto"/>
        <w:spacing w:after="0" w:line="317" w:lineRule="exact"/>
        <w:ind w:left="100"/>
        <w:jc w:val="center"/>
        <w:rPr>
          <w:b/>
          <w:sz w:val="28"/>
          <w:szCs w:val="28"/>
        </w:rPr>
      </w:pPr>
    </w:p>
    <w:p w:rsidR="00691F57" w:rsidRDefault="00691F57" w:rsidP="00691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3"/>
        <w:gridCol w:w="2109"/>
        <w:gridCol w:w="2376"/>
      </w:tblGrid>
      <w:tr w:rsidR="00691F57" w:rsidRPr="00F4391C" w:rsidTr="00706C25">
        <w:trPr>
          <w:trHeight w:hRule="exact" w:val="6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Мероприятии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403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691F57" w:rsidRPr="00F4391C" w:rsidTr="00691F57">
        <w:trPr>
          <w:trHeight w:hRule="exact" w:val="1291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Совершенствование нормативной правовой </w:t>
            </w:r>
            <w:proofErr w:type="gramStart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базы</w:t>
            </w:r>
            <w:proofErr w:type="gramEnd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 вопросам формирования и подготовки резерва управленческих кадров  </w:t>
            </w:r>
            <w:proofErr w:type="spellStart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 Курской области</w:t>
            </w:r>
          </w:p>
        </w:tc>
      </w:tr>
      <w:tr w:rsidR="00691F57" w:rsidRPr="00F4391C" w:rsidTr="00706C25">
        <w:trPr>
          <w:trHeight w:hRule="exact" w:val="20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1.1. Изучение и анализ федерального        законодательства, законодательства  Курской области по вопросам формирования резерва управленческих кадров, накопление опыта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691F57" w:rsidRPr="00F4391C" w:rsidTr="00706C25">
        <w:trPr>
          <w:trHeight w:hRule="exact" w:val="169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1.2. Подготовка предложений по внесению изменений и дополнений в правовые акты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области, регламентирующие работу с кадровым резервом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 течение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4391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года по мере </w:t>
            </w:r>
            <w:r w:rsidRPr="00F4391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691F57" w:rsidRPr="00F4391C" w:rsidTr="00691F57">
        <w:trPr>
          <w:trHeight w:hRule="exact" w:val="156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1.3. Осуществление деятельности по         ведению номенклатуры должностей для формирования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691F57" w:rsidRPr="00F4391C" w:rsidTr="00691F57">
        <w:trPr>
          <w:trHeight w:val="49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38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1.4. Подготовка проектов правовых актов  района по вопросам резерва 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области: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2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в резерв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1F57" w:rsidRDefault="00691F57" w:rsidP="00691F57">
            <w:pPr>
              <w:shd w:val="clear" w:color="auto" w:fill="FFFFFF"/>
              <w:spacing w:after="0" w:line="240" w:lineRule="auto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об исключении из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 Курской области;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продлении срока пребывания в резерве управленческих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области;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действующую правовую базу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</w:tbl>
    <w:p w:rsidR="00691F57" w:rsidRDefault="00691F57"/>
    <w:p w:rsidR="00691F57" w:rsidRDefault="00691F57"/>
    <w:p w:rsidR="00691F57" w:rsidRDefault="00691F57"/>
    <w:p w:rsidR="00691F57" w:rsidRDefault="00691F57"/>
    <w:tbl>
      <w:tblPr>
        <w:tblW w:w="0" w:type="auto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1"/>
        <w:gridCol w:w="2176"/>
        <w:gridCol w:w="3251"/>
      </w:tblGrid>
      <w:tr w:rsidR="00691F57" w:rsidRPr="00F4391C" w:rsidTr="00691F57">
        <w:trPr>
          <w:trHeight w:val="682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 Формирование и развитие системы управления резервом 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 Курской области</w:t>
            </w:r>
          </w:p>
        </w:tc>
      </w:tr>
      <w:tr w:rsidR="00691F57" w:rsidRPr="00F4391C" w:rsidTr="00691F57">
        <w:trPr>
          <w:trHeight w:val="4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2.1.Организация конкурсного отбора кандидатов на включение в резерв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по должностям, на которые    не сформирован резерв   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принятии решения Комиссией по формированию и подготовке резерва управленческих кадров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Главы, управление делами, руководители структурных подразделений Администрации района, главы п.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Конышевка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и сельсоветов района</w:t>
            </w:r>
          </w:p>
        </w:tc>
      </w:tr>
      <w:tr w:rsidR="00691F57" w:rsidRPr="00F4391C" w:rsidTr="00691F57">
        <w:trPr>
          <w:trHeight w:val="32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2.2. Привлечение  к участию в конкурсном отборе на включение в  резерв управленческих кадров 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молодых талантливых                     специалистов, победителей         конкурсов и олимпиад,              представителей молодёжных           общественных организаций и движений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 делами, начальники управлений, отделов Администрации района</w:t>
            </w:r>
          </w:p>
        </w:tc>
      </w:tr>
      <w:tr w:rsidR="00691F57" w:rsidRPr="00F4391C" w:rsidTr="00691F57">
        <w:trPr>
          <w:trHeight w:val="19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706C25">
            <w:pPr>
              <w:shd w:val="clear" w:color="auto" w:fill="FFFFFF"/>
              <w:spacing w:line="317" w:lineRule="exact"/>
              <w:ind w:left="19"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2.3. Привлечение к участию в конкурсном отборе на включение в резерв управленческих кадров 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представителей местных отделений политических партий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706C25">
            <w:pPr>
              <w:shd w:val="clear" w:color="auto" w:fill="FFFFFF"/>
              <w:spacing w:line="317" w:lineRule="exact"/>
              <w:ind w:left="30"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</w:p>
          <w:p w:rsidR="00691F57" w:rsidRPr="00F4391C" w:rsidRDefault="00691F57" w:rsidP="00706C25">
            <w:pPr>
              <w:shd w:val="clear" w:color="auto" w:fill="FFFFFF"/>
              <w:spacing w:line="317" w:lineRule="exact"/>
              <w:ind w:left="30"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706C25">
            <w:pPr>
              <w:shd w:val="clear" w:color="auto" w:fill="FFFFFF"/>
              <w:spacing w:line="307" w:lineRule="exact"/>
              <w:ind w:right="173"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района, руководители местных отделений политических партий</w:t>
            </w:r>
          </w:p>
        </w:tc>
      </w:tr>
      <w:tr w:rsidR="00691F57" w:rsidRPr="00F4391C" w:rsidTr="00691F57">
        <w:trPr>
          <w:trHeight w:val="19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706C25">
            <w:pPr>
              <w:shd w:val="clear" w:color="auto" w:fill="FFFFFF"/>
              <w:spacing w:line="317" w:lineRule="exact"/>
              <w:ind w:left="106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2.4. Организация проверки достоверности сведений, представленных кандидатами  на включение в резерв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706C25">
            <w:pPr>
              <w:shd w:val="clear" w:color="auto" w:fill="FFFFFF"/>
              <w:spacing w:line="317" w:lineRule="exact"/>
              <w:ind w:left="30"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</w:p>
          <w:p w:rsidR="00691F57" w:rsidRPr="00F4391C" w:rsidRDefault="00691F57" w:rsidP="00706C25">
            <w:pPr>
              <w:shd w:val="clear" w:color="auto" w:fill="FFFFFF"/>
              <w:spacing w:line="326" w:lineRule="exact"/>
              <w:ind w:left="374" w:righ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706C25">
            <w:pPr>
              <w:shd w:val="clear" w:color="auto" w:fill="FFFFFF"/>
              <w:spacing w:line="317" w:lineRule="exact"/>
              <w:ind w:left="29" w:right="29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691F57" w:rsidRPr="00F4391C" w:rsidTr="00691F57">
        <w:trPr>
          <w:trHeight w:val="267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2.5.Привлечение экспертов из числа представителей  образовательных, общественных организаций, местных отделений политических партий  к участию в мероприятиях по формированию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691F57" w:rsidRPr="00F4391C" w:rsidTr="00691F57">
        <w:trPr>
          <w:trHeight w:val="42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2.6.Осуществление взаимодействия с руководителями структурных подразделений Администрации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района, а также администрациями п.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Конышевка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, сельсоветов района в рамках Соглашения о проведении  единой кадровой политики на территории 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по вопросам формирования, подготовки и использования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691F57" w:rsidRPr="00F4391C" w:rsidTr="00691F57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2.7.Утверждение результатов отбора кандидатов в резерв управленческих кадров, 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    на конкурсной основе;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288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с использованием других кадровых технологий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tabs>
                <w:tab w:val="left" w:pos="1984"/>
              </w:tabs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691F57" w:rsidRPr="00F4391C" w:rsidRDefault="00691F57" w:rsidP="00691F57">
            <w:pPr>
              <w:shd w:val="clear" w:color="auto" w:fill="FFFFFF"/>
              <w:tabs>
                <w:tab w:val="left" w:pos="1984"/>
              </w:tabs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Комиссия по формированию и подготовке резерва управленческих кадров муниципального района «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Конышевский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район»  Курской области</w:t>
            </w:r>
          </w:p>
        </w:tc>
      </w:tr>
      <w:tr w:rsidR="00691F57" w:rsidRPr="00F4391C" w:rsidTr="00691F57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2.8. Заслушивание на заседаниях Комиссии  по   формированию и подготовке резерва управленческих кадров муниципального района «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Конышевский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район» Курской области </w:t>
            </w:r>
            <w:proofErr w:type="gram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отчётов руководителей  структурных подразделений Администрации района</w:t>
            </w:r>
            <w:proofErr w:type="gram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о проводимой работе по        формированию, подготовке и   использованию резерва 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с утверждённым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графиком</w:t>
            </w: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F57" w:rsidRPr="00F4391C" w:rsidRDefault="00691F57" w:rsidP="0069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691F57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делами, руководители структурных подразделений Администрации района</w:t>
            </w:r>
          </w:p>
        </w:tc>
      </w:tr>
      <w:tr w:rsidR="00691F57" w:rsidRPr="00F4391C" w:rsidTr="00691F57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EC18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Мониторинг:</w:t>
            </w:r>
          </w:p>
          <w:p w:rsidR="00691F57" w:rsidRPr="00F4391C" w:rsidRDefault="00691F57" w:rsidP="00EC18EC">
            <w:pPr>
              <w:shd w:val="clear" w:color="auto" w:fill="FFFFFF"/>
              <w:spacing w:after="0" w:line="240" w:lineRule="auto"/>
              <w:ind w:firstLine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и использования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EC18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F57" w:rsidRPr="00F4391C" w:rsidRDefault="00691F57" w:rsidP="00EC18EC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 Администрации района</w:t>
            </w:r>
          </w:p>
        </w:tc>
      </w:tr>
      <w:tr w:rsidR="00EC18EC" w:rsidRPr="00F4391C" w:rsidTr="00691F57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2.10. Подготовка аналитических материалов по вопросам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области, 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. анализ кадрового состава резерва управленческих кадров по уровню образования, возрасту, полу, занимаемым должностям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 Администрации района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2.11.Проведение семинаров с руководителями структурных подразделений Администрации района, сотрудниками администраций п.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Конышевка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и сельсоветов района по вопросам резерва  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3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2.12. Проведение проверок руководителей структурных подразделений Администрации района, сотрудников администраций п.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Конышевка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, сельсоветов района  по вопросам  муниципального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с утверждённым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графиком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EC18EC" w:rsidRPr="00F4391C" w:rsidTr="00EC18EC">
        <w:trPr>
          <w:trHeight w:val="645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Развитие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Курской области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3.1. Разработка и утверждение индивидуальных планов развития граждан, включённых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году в   резерв  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утверждения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о включении </w:t>
            </w:r>
            <w:proofErr w:type="gram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резерв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управленческих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кадров 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gram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Курской</w:t>
            </w:r>
            <w:proofErr w:type="gramEnd"/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делами Администрации района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3.2.Организация и проведение подготовки резерва управленческих кадров (проведение семинаров, лекций-дискуссий, тренингов, организация учебы муниципальных служащих)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3.3.Мониторинг и анализ реализации индивидуальных планов развития граждан, включённых в резерв управленческих кадров 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кадровой работы Администрации района</w:t>
            </w:r>
          </w:p>
        </w:tc>
      </w:tr>
      <w:tr w:rsidR="00EC18EC" w:rsidRPr="00F4391C" w:rsidTr="00EC18EC">
        <w:trPr>
          <w:trHeight w:val="765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Использование и поддержка резерва управленческих кадров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Курской области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4.1. Подготовка предложений </w:t>
            </w:r>
            <w:proofErr w:type="gram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по кандидатурам из резерва для принятия решения  о назначениях на должности</w:t>
            </w:r>
            <w:proofErr w:type="gram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муниципальной службы;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руководителей районных казённых учреждений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4.2. Подготовка предложений по кандидатурам, подлежащим исключению из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4.3. Подготовка предложений по кандидатурам, из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для принятия решения о назначениях на должности: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муниципальной службы;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  руководителей муниципальных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  казенных учреждений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line="288" w:lineRule="exact"/>
              <w:ind w:left="10" w:right="67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 xml:space="preserve">4.4. Рассмотрение результатов подготовки лиц, включённых в </w:t>
            </w:r>
            <w:r w:rsidRPr="00F4391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резерв управленческих кадров, для 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принятия решения о дальнейшем пребывании в резерве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706C25">
            <w:pPr>
              <w:shd w:val="clear" w:color="auto" w:fill="FFFFFF"/>
              <w:spacing w:line="317" w:lineRule="exact"/>
              <w:ind w:left="240" w:right="509" w:firstLine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Декабрь </w:t>
            </w:r>
          </w:p>
          <w:p w:rsidR="00EC18EC" w:rsidRPr="00F4391C" w:rsidRDefault="00EC18EC" w:rsidP="00EC18EC">
            <w:pPr>
              <w:shd w:val="clear" w:color="auto" w:fill="FFFFFF"/>
              <w:spacing w:line="317" w:lineRule="exact"/>
              <w:ind w:left="240" w:right="509" w:firstLine="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706C25">
            <w:pPr>
              <w:shd w:val="clear" w:color="auto" w:fill="FFFFFF"/>
              <w:spacing w:line="288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района,</w:t>
            </w:r>
          </w:p>
          <w:p w:rsidR="00EC18EC" w:rsidRPr="00F4391C" w:rsidRDefault="00EC18EC" w:rsidP="00EC18EC">
            <w:pPr>
              <w:shd w:val="clear" w:color="auto" w:fill="FFFFFF"/>
              <w:spacing w:line="288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Комиссия по формированию и подготовке резерва управленческих кадров муниципального района «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Конышевский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район»  Курской области</w:t>
            </w:r>
          </w:p>
        </w:tc>
      </w:tr>
      <w:tr w:rsidR="00EC18EC" w:rsidRPr="00F4391C" w:rsidTr="00EC18EC">
        <w:trPr>
          <w:trHeight w:val="947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Информационное и методическое обеспечение формирования и подготовки резерва управленческих кадров </w:t>
            </w:r>
            <w:proofErr w:type="spellStart"/>
            <w:r w:rsidRPr="00F4391C">
              <w:rPr>
                <w:rFonts w:ascii="Times New Roman" w:hAnsi="Times New Roman" w:cs="Times New Roman"/>
                <w:b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9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Курской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5.1. Ведение базы данных резерва управленческих   кадров 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 (пополнение и уточнение сведений о лицах, состоящих в резерве, отражение   движения и ротации резерва   управленческих кадров и др.)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I, II 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полугодия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5.2. Размещение в районной газете «Трибуна», на официальном сайте Администрации  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района  Курской области материалов о ходе реализации мероприятий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Обеспечение деятельности Комиссии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и подготовке резерва управленческих кадров муниципального района «</w:t>
            </w:r>
            <w:proofErr w:type="spellStart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Конышевский</w:t>
            </w:r>
            <w:proofErr w:type="spellEnd"/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район» 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  <w:tr w:rsidR="00EC18EC" w:rsidRPr="00F4391C" w:rsidTr="00EC18EC">
        <w:trPr>
          <w:trHeight w:val="12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Координация работы и 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обеспечение деятельности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района по вопросам формирования, подготовки и использования резерва управленческих кадров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8EC" w:rsidRPr="00F4391C" w:rsidRDefault="00EC18EC" w:rsidP="00EC18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C">
              <w:rPr>
                <w:rFonts w:ascii="Times New Roman" w:hAnsi="Times New Roman" w:cs="Times New Roman"/>
                <w:sz w:val="28"/>
                <w:szCs w:val="28"/>
              </w:rPr>
              <w:t>Управление делами Администрации района</w:t>
            </w:r>
          </w:p>
        </w:tc>
      </w:tr>
    </w:tbl>
    <w:p w:rsidR="00EC18EC" w:rsidRPr="00905304" w:rsidRDefault="00EC18EC" w:rsidP="00EC18EC">
      <w:pPr>
        <w:pStyle w:val="31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3. Порядок формирования резерва управленческих кадров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 </w:t>
      </w:r>
      <w:r w:rsidRPr="00905304">
        <w:rPr>
          <w:sz w:val="28"/>
          <w:szCs w:val="28"/>
        </w:rPr>
        <w:t>Курской области, утверждённый указанным постановлением, изложить в следующей редакции:</w:t>
      </w:r>
    </w:p>
    <w:p w:rsidR="00EC18EC" w:rsidRDefault="00EC18EC" w:rsidP="00EC18EC">
      <w:pPr>
        <w:pStyle w:val="31"/>
        <w:shd w:val="clear" w:color="auto" w:fill="auto"/>
        <w:spacing w:line="240" w:lineRule="auto"/>
        <w:ind w:firstLine="1700"/>
        <w:rPr>
          <w:sz w:val="28"/>
          <w:szCs w:val="28"/>
        </w:rPr>
      </w:pPr>
    </w:p>
    <w:p w:rsidR="00EC18EC" w:rsidRDefault="00EC18EC" w:rsidP="00EC18EC">
      <w:pPr>
        <w:pStyle w:val="31"/>
        <w:shd w:val="clear" w:color="auto" w:fill="auto"/>
        <w:spacing w:line="240" w:lineRule="auto"/>
        <w:ind w:firstLine="17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917D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905304">
        <w:rPr>
          <w:sz w:val="28"/>
          <w:szCs w:val="28"/>
        </w:rPr>
        <w:t>«УТВЕРЖДЁН</w:t>
      </w:r>
    </w:p>
    <w:p w:rsidR="00EC18EC" w:rsidRDefault="00EC18EC" w:rsidP="00EC18EC">
      <w:pPr>
        <w:pStyle w:val="31"/>
        <w:shd w:val="clear" w:color="auto" w:fill="auto"/>
        <w:spacing w:line="240" w:lineRule="auto"/>
        <w:ind w:firstLine="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05304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 xml:space="preserve"> Администрации           </w:t>
      </w:r>
    </w:p>
    <w:p w:rsidR="00EC18EC" w:rsidRDefault="00EC18EC" w:rsidP="00EC18EC">
      <w:pPr>
        <w:pStyle w:val="31"/>
        <w:shd w:val="clear" w:color="auto" w:fill="auto"/>
        <w:spacing w:line="240" w:lineRule="auto"/>
        <w:ind w:firstLine="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</w:t>
      </w:r>
      <w:proofErr w:type="gramStart"/>
      <w:r w:rsidRPr="00905304">
        <w:rPr>
          <w:sz w:val="28"/>
          <w:szCs w:val="28"/>
        </w:rPr>
        <w:t>Курской</w:t>
      </w:r>
      <w:proofErr w:type="gramEnd"/>
      <w:r w:rsidRPr="00905304">
        <w:rPr>
          <w:sz w:val="28"/>
          <w:szCs w:val="28"/>
        </w:rPr>
        <w:t xml:space="preserve"> </w:t>
      </w:r>
    </w:p>
    <w:p w:rsidR="00EC18EC" w:rsidRDefault="00EC18EC" w:rsidP="00EC18EC">
      <w:pPr>
        <w:pStyle w:val="31"/>
        <w:shd w:val="clear" w:color="auto" w:fill="auto"/>
        <w:spacing w:line="240" w:lineRule="auto"/>
        <w:ind w:firstLine="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0530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90530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16 февраля</w:t>
      </w:r>
      <w:r w:rsidRPr="00905304">
        <w:rPr>
          <w:sz w:val="28"/>
          <w:szCs w:val="28"/>
        </w:rPr>
        <w:t xml:space="preserve"> 20</w:t>
      </w:r>
      <w:r>
        <w:rPr>
          <w:sz w:val="28"/>
          <w:szCs w:val="28"/>
        </w:rPr>
        <w:t>12</w:t>
      </w:r>
      <w:r w:rsidRPr="00905304">
        <w:rPr>
          <w:sz w:val="28"/>
          <w:szCs w:val="28"/>
        </w:rPr>
        <w:t xml:space="preserve"> г. № 5</w:t>
      </w:r>
      <w:r>
        <w:rPr>
          <w:sz w:val="28"/>
          <w:szCs w:val="28"/>
        </w:rPr>
        <w:t>7</w:t>
      </w:r>
    </w:p>
    <w:p w:rsidR="00EC18EC" w:rsidRDefault="00EC18EC" w:rsidP="00EC18EC">
      <w:pPr>
        <w:pStyle w:val="31"/>
        <w:shd w:val="clear" w:color="auto" w:fill="auto"/>
        <w:spacing w:line="240" w:lineRule="auto"/>
        <w:ind w:firstLine="2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05304">
        <w:rPr>
          <w:sz w:val="28"/>
          <w:szCs w:val="28"/>
        </w:rPr>
        <w:t xml:space="preserve"> </w:t>
      </w:r>
      <w:proofErr w:type="gramStart"/>
      <w:r w:rsidRPr="00905304">
        <w:rPr>
          <w:sz w:val="28"/>
          <w:szCs w:val="28"/>
        </w:rPr>
        <w:t xml:space="preserve">(в редакции постановления </w:t>
      </w:r>
      <w:r>
        <w:rPr>
          <w:sz w:val="28"/>
          <w:szCs w:val="28"/>
        </w:rPr>
        <w:t xml:space="preserve">Главы   </w:t>
      </w:r>
      <w:proofErr w:type="gramEnd"/>
    </w:p>
    <w:p w:rsidR="00EC18EC" w:rsidRDefault="00EC18EC" w:rsidP="00EC18EC">
      <w:pPr>
        <w:pStyle w:val="31"/>
        <w:shd w:val="clear" w:color="auto" w:fill="auto"/>
        <w:spacing w:line="240" w:lineRule="auto"/>
        <w:ind w:firstLine="2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 </w:t>
      </w:r>
      <w:proofErr w:type="gramStart"/>
      <w:r w:rsidRPr="00905304">
        <w:rPr>
          <w:sz w:val="28"/>
          <w:szCs w:val="28"/>
        </w:rPr>
        <w:t>Курской</w:t>
      </w:r>
      <w:proofErr w:type="gramEnd"/>
      <w:r w:rsidRPr="00905304">
        <w:rPr>
          <w:sz w:val="28"/>
          <w:szCs w:val="28"/>
        </w:rPr>
        <w:t xml:space="preserve"> </w:t>
      </w:r>
    </w:p>
    <w:p w:rsidR="00EC18EC" w:rsidRPr="00905304" w:rsidRDefault="00EC18EC" w:rsidP="00EC18EC">
      <w:pPr>
        <w:pStyle w:val="31"/>
        <w:shd w:val="clear" w:color="auto" w:fill="auto"/>
        <w:spacing w:line="240" w:lineRule="auto"/>
        <w:ind w:firstLine="2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05304">
        <w:rPr>
          <w:sz w:val="28"/>
          <w:szCs w:val="28"/>
        </w:rPr>
        <w:t xml:space="preserve">области от </w:t>
      </w:r>
      <w:r>
        <w:rPr>
          <w:sz w:val="28"/>
          <w:szCs w:val="28"/>
        </w:rPr>
        <w:t xml:space="preserve"> __   января </w:t>
      </w:r>
      <w:r w:rsidRPr="0090530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905304">
        <w:rPr>
          <w:rStyle w:val="13pt"/>
          <w:sz w:val="28"/>
          <w:szCs w:val="28"/>
        </w:rPr>
        <w:t xml:space="preserve"> г.</w:t>
      </w:r>
      <w:r w:rsidRPr="0090530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</w:t>
      </w:r>
      <w:r w:rsidR="00917D03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905304">
        <w:rPr>
          <w:sz w:val="28"/>
          <w:szCs w:val="28"/>
        </w:rPr>
        <w:t>)</w:t>
      </w:r>
    </w:p>
    <w:p w:rsidR="00691F57" w:rsidRDefault="00691F57" w:rsidP="00EC1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C18EC" w:rsidRPr="00025D79" w:rsidRDefault="00EC18EC" w:rsidP="00EC18EC">
      <w:pPr>
        <w:pStyle w:val="33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bookmarkStart w:id="5" w:name="bookmark6"/>
      <w:r w:rsidRPr="00025D79">
        <w:rPr>
          <w:b/>
          <w:sz w:val="28"/>
          <w:szCs w:val="28"/>
        </w:rPr>
        <w:t>ПОРЯДОК</w:t>
      </w:r>
      <w:bookmarkEnd w:id="5"/>
    </w:p>
    <w:p w:rsidR="00EC18EC" w:rsidRPr="00025D79" w:rsidRDefault="00EC18EC" w:rsidP="00EC18EC">
      <w:pPr>
        <w:pStyle w:val="33"/>
        <w:keepNext/>
        <w:keepLines/>
        <w:shd w:val="clear" w:color="auto" w:fill="auto"/>
        <w:spacing w:before="0" w:line="240" w:lineRule="auto"/>
        <w:ind w:firstLine="580"/>
        <w:jc w:val="center"/>
        <w:rPr>
          <w:b/>
          <w:sz w:val="28"/>
          <w:szCs w:val="28"/>
        </w:rPr>
      </w:pPr>
      <w:bookmarkStart w:id="6" w:name="bookmark7"/>
      <w:r w:rsidRPr="00025D79">
        <w:rPr>
          <w:b/>
          <w:sz w:val="28"/>
          <w:szCs w:val="28"/>
        </w:rPr>
        <w:t>ФОРМИРОВАНИЯ РЕЗЕРВА УПРАВЛЕНЧЕСКИХ КАДРОВ</w:t>
      </w:r>
      <w:bookmarkEnd w:id="6"/>
    </w:p>
    <w:p w:rsidR="00EC18EC" w:rsidRDefault="00EC18EC" w:rsidP="00EC18EC">
      <w:pPr>
        <w:pStyle w:val="33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bookmarkStart w:id="7" w:name="bookmark8"/>
      <w:r w:rsidRPr="00025D79">
        <w:rPr>
          <w:b/>
          <w:sz w:val="28"/>
          <w:szCs w:val="28"/>
        </w:rPr>
        <w:t>КОНЫШЕВСКОГО РАЙОНА КУРСКОЙ ОБЛАСТИ</w:t>
      </w:r>
      <w:bookmarkEnd w:id="7"/>
    </w:p>
    <w:p w:rsidR="00EC18EC" w:rsidRPr="00025D79" w:rsidRDefault="00EC18EC" w:rsidP="00EC18EC">
      <w:pPr>
        <w:pStyle w:val="33"/>
        <w:keepNext/>
        <w:keepLines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</w:p>
    <w:p w:rsidR="00EC18EC" w:rsidRPr="00905304" w:rsidRDefault="00EC18EC" w:rsidP="00EC18EC">
      <w:pPr>
        <w:pStyle w:val="31"/>
        <w:numPr>
          <w:ilvl w:val="0"/>
          <w:numId w:val="2"/>
        </w:numPr>
        <w:shd w:val="clear" w:color="auto" w:fill="auto"/>
        <w:tabs>
          <w:tab w:val="left" w:pos="865"/>
        </w:tabs>
        <w:spacing w:line="240" w:lineRule="auto"/>
        <w:ind w:firstLine="5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Настоящий Порядок определяет механизм отбора кандидатов для формирования резерва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Курской области.</w:t>
      </w:r>
    </w:p>
    <w:p w:rsidR="00EC18EC" w:rsidRPr="00905304" w:rsidRDefault="00EC18EC" w:rsidP="00EC18EC">
      <w:pPr>
        <w:pStyle w:val="31"/>
        <w:numPr>
          <w:ilvl w:val="0"/>
          <w:numId w:val="2"/>
        </w:numPr>
        <w:shd w:val="clear" w:color="auto" w:fill="auto"/>
        <w:tabs>
          <w:tab w:val="left" w:pos="951"/>
        </w:tabs>
        <w:spacing w:line="240" w:lineRule="auto"/>
        <w:ind w:firstLine="5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Формирование резерва управленческих кадров - непрерывный процесс выявления и привлечения граждан Российской Федерации, способных создать профессиональное ядро системы  муниципального управления и выступить в роли кадровой опоры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Курской области в реализации Стратегии социально- экономического развития </w:t>
      </w:r>
      <w:proofErr w:type="spellStart"/>
      <w:r w:rsidR="00390811">
        <w:rPr>
          <w:sz w:val="28"/>
          <w:szCs w:val="28"/>
        </w:rPr>
        <w:t>Конышевского</w:t>
      </w:r>
      <w:proofErr w:type="spellEnd"/>
      <w:r w:rsidR="00390811"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 на период до 2020 года.</w:t>
      </w:r>
    </w:p>
    <w:p w:rsidR="00EC18EC" w:rsidRPr="00905304" w:rsidRDefault="00EC18EC" w:rsidP="00EC18EC">
      <w:pPr>
        <w:pStyle w:val="31"/>
        <w:numPr>
          <w:ilvl w:val="0"/>
          <w:numId w:val="2"/>
        </w:numPr>
        <w:shd w:val="clear" w:color="auto" w:fill="auto"/>
        <w:tabs>
          <w:tab w:val="left" w:pos="913"/>
        </w:tabs>
        <w:spacing w:line="240" w:lineRule="auto"/>
        <w:ind w:firstLine="580"/>
        <w:jc w:val="both"/>
        <w:rPr>
          <w:sz w:val="28"/>
          <w:szCs w:val="28"/>
        </w:rPr>
      </w:pPr>
      <w:proofErr w:type="gramStart"/>
      <w:r w:rsidRPr="00905304">
        <w:rPr>
          <w:sz w:val="28"/>
          <w:szCs w:val="28"/>
        </w:rPr>
        <w:t xml:space="preserve">Резерв управленческих кадров - это специально сформированная на основе индивидуального отбора и комплексной оценки группа лиц, имеющих достаточный опыт </w:t>
      </w:r>
      <w:r>
        <w:rPr>
          <w:sz w:val="28"/>
          <w:szCs w:val="28"/>
        </w:rPr>
        <w:t xml:space="preserve">муниципальной службы, </w:t>
      </w:r>
      <w:r w:rsidRPr="00905304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районных казенных учреждений</w:t>
      </w:r>
      <w:r w:rsidRPr="00905304">
        <w:rPr>
          <w:sz w:val="28"/>
          <w:szCs w:val="28"/>
        </w:rPr>
        <w:t>, успешно проявивших себя в сфере профессиональной и (или) общественной деятельности, обладающих необходимыми личностными и деловыми качествами и высокой степенью ответственности, позволяющими рассматривать их в качестве кандидатов для замещения</w:t>
      </w:r>
      <w:r>
        <w:rPr>
          <w:sz w:val="28"/>
          <w:szCs w:val="28"/>
        </w:rPr>
        <w:t xml:space="preserve"> на должности муниципальной службы, руководителей районных казенных учреждений</w:t>
      </w:r>
      <w:r w:rsidRPr="00905304">
        <w:rPr>
          <w:sz w:val="28"/>
          <w:szCs w:val="28"/>
        </w:rPr>
        <w:t>.</w:t>
      </w:r>
      <w:proofErr w:type="gramEnd"/>
    </w:p>
    <w:p w:rsidR="00EC18EC" w:rsidRPr="00905304" w:rsidRDefault="00EC18EC" w:rsidP="00EC18EC">
      <w:pPr>
        <w:pStyle w:val="31"/>
        <w:numPr>
          <w:ilvl w:val="0"/>
          <w:numId w:val="2"/>
        </w:numPr>
        <w:shd w:val="clear" w:color="auto" w:fill="auto"/>
        <w:tabs>
          <w:tab w:val="left" w:pos="884"/>
        </w:tabs>
        <w:spacing w:line="240" w:lineRule="auto"/>
        <w:ind w:firstLine="5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Резерв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 состоит из двух уровней:</w:t>
      </w:r>
    </w:p>
    <w:p w:rsidR="00EC18EC" w:rsidRPr="00905304" w:rsidRDefault="00EC18EC" w:rsidP="00EC18EC">
      <w:pPr>
        <w:pStyle w:val="31"/>
        <w:shd w:val="clear" w:color="auto" w:fill="auto"/>
        <w:spacing w:line="240" w:lineRule="auto"/>
        <w:ind w:firstLine="5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резерв действующий, в который включаются граждане, готовые занять соответствующие должности в настоящее время, в том числе резерв,</w:t>
      </w:r>
      <w:r>
        <w:rPr>
          <w:sz w:val="28"/>
          <w:szCs w:val="28"/>
        </w:rPr>
        <w:t xml:space="preserve"> </w:t>
      </w:r>
      <w:r w:rsidRPr="00905304">
        <w:rPr>
          <w:sz w:val="28"/>
          <w:szCs w:val="28"/>
        </w:rPr>
        <w:t>находящийся под патронажем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</w:t>
      </w:r>
      <w:r>
        <w:rPr>
          <w:sz w:val="28"/>
          <w:szCs w:val="28"/>
        </w:rPr>
        <w:t>о</w:t>
      </w:r>
      <w:r w:rsidRPr="00905304">
        <w:rPr>
          <w:sz w:val="28"/>
          <w:szCs w:val="28"/>
        </w:rPr>
        <w:t>бласти;</w:t>
      </w:r>
    </w:p>
    <w:p w:rsidR="00EC18EC" w:rsidRPr="00905304" w:rsidRDefault="00EC18EC" w:rsidP="00EC18EC">
      <w:pPr>
        <w:pStyle w:val="3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резерв перспективы развития, в который включаются граждане, которым необходимо дополнительное профессиональное развитие для замещения соответствующих должностей.</w:t>
      </w:r>
    </w:p>
    <w:p w:rsidR="00EC18EC" w:rsidRDefault="00390811" w:rsidP="00390811">
      <w:pPr>
        <w:pStyle w:val="31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C18EC" w:rsidRPr="00905304">
        <w:rPr>
          <w:sz w:val="28"/>
          <w:szCs w:val="28"/>
        </w:rPr>
        <w:t xml:space="preserve">Отбор граждан для включения в резерв управленческих кадров </w:t>
      </w:r>
      <w:proofErr w:type="spellStart"/>
      <w:r w:rsidR="00EC18EC">
        <w:rPr>
          <w:sz w:val="28"/>
          <w:szCs w:val="28"/>
        </w:rPr>
        <w:t>Конышевского</w:t>
      </w:r>
      <w:proofErr w:type="spellEnd"/>
      <w:r w:rsidR="00EC18EC">
        <w:rPr>
          <w:sz w:val="28"/>
          <w:szCs w:val="28"/>
        </w:rPr>
        <w:t xml:space="preserve"> района </w:t>
      </w:r>
      <w:r w:rsidR="00EC18EC" w:rsidRPr="00905304">
        <w:rPr>
          <w:sz w:val="28"/>
          <w:szCs w:val="28"/>
        </w:rPr>
        <w:t>Курской области осуществляется по целевым группам должностей:</w:t>
      </w:r>
    </w:p>
    <w:p w:rsidR="00EC18EC" w:rsidRDefault="00EC18EC" w:rsidP="00EC18EC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EC18EC" w:rsidRPr="00905304" w:rsidRDefault="00EC18EC" w:rsidP="00EC18EC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</w:p>
    <w:tbl>
      <w:tblPr>
        <w:tblStyle w:val="a9"/>
        <w:tblW w:w="9286" w:type="dxa"/>
        <w:tblLook w:val="04A0" w:firstRow="1" w:lastRow="0" w:firstColumn="1" w:lastColumn="0" w:noHBand="0" w:noVBand="1"/>
      </w:tblPr>
      <w:tblGrid>
        <w:gridCol w:w="7338"/>
        <w:gridCol w:w="1948"/>
      </w:tblGrid>
      <w:tr w:rsidR="00EC18EC" w:rsidTr="00EC18EC">
        <w:tc>
          <w:tcPr>
            <w:tcW w:w="7338" w:type="dxa"/>
          </w:tcPr>
          <w:p w:rsidR="00EC18EC" w:rsidRPr="00905304" w:rsidRDefault="00EC18EC" w:rsidP="00EC18EC">
            <w:pPr>
              <w:pStyle w:val="31"/>
              <w:shd w:val="clear" w:color="auto" w:fill="auto"/>
              <w:spacing w:line="326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Должности муниципальной службы Администрации </w:t>
            </w:r>
            <w:proofErr w:type="spellStart"/>
            <w:r>
              <w:rPr>
                <w:sz w:val="28"/>
                <w:szCs w:val="28"/>
              </w:rPr>
              <w:t>Конышевского</w:t>
            </w:r>
            <w:proofErr w:type="spellEnd"/>
            <w:r>
              <w:rPr>
                <w:sz w:val="28"/>
                <w:szCs w:val="28"/>
              </w:rPr>
              <w:t xml:space="preserve"> района, относящиеся к высшей группе должностей (начальники управлений)</w:t>
            </w:r>
          </w:p>
        </w:tc>
        <w:tc>
          <w:tcPr>
            <w:tcW w:w="1948" w:type="dxa"/>
          </w:tcPr>
          <w:p w:rsidR="00EC18EC" w:rsidRPr="00905304" w:rsidRDefault="00EC18EC" w:rsidP="00EC18EC">
            <w:pPr>
              <w:pStyle w:val="31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18EC" w:rsidTr="00EC18EC">
        <w:tc>
          <w:tcPr>
            <w:tcW w:w="7338" w:type="dxa"/>
          </w:tcPr>
          <w:p w:rsidR="00EC18EC" w:rsidRPr="00905304" w:rsidRDefault="00EC18EC" w:rsidP="00EC18EC">
            <w:pPr>
              <w:pStyle w:val="31"/>
              <w:shd w:val="clear" w:color="auto" w:fill="auto"/>
              <w:spacing w:line="322" w:lineRule="exact"/>
              <w:ind w:left="80"/>
              <w:rPr>
                <w:sz w:val="28"/>
                <w:szCs w:val="28"/>
              </w:rPr>
            </w:pPr>
            <w:r w:rsidRPr="00905304"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  <w:t xml:space="preserve"> муниципальной службы Администрации </w:t>
            </w:r>
            <w:proofErr w:type="spellStart"/>
            <w:r>
              <w:rPr>
                <w:sz w:val="28"/>
                <w:szCs w:val="28"/>
              </w:rPr>
              <w:t>Конышевского</w:t>
            </w:r>
            <w:proofErr w:type="spellEnd"/>
            <w:r>
              <w:rPr>
                <w:sz w:val="28"/>
                <w:szCs w:val="28"/>
              </w:rPr>
              <w:t xml:space="preserve"> района, относящиеся к главной группе должностей (начальники отделов)</w:t>
            </w:r>
          </w:p>
        </w:tc>
        <w:tc>
          <w:tcPr>
            <w:tcW w:w="1948" w:type="dxa"/>
          </w:tcPr>
          <w:p w:rsidR="00EC18EC" w:rsidRPr="00905304" w:rsidRDefault="00EC18EC" w:rsidP="00EC18EC">
            <w:pPr>
              <w:pStyle w:val="31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C18EC" w:rsidTr="00EC18EC">
        <w:tc>
          <w:tcPr>
            <w:tcW w:w="7338" w:type="dxa"/>
          </w:tcPr>
          <w:p w:rsidR="00EC18EC" w:rsidRPr="00905304" w:rsidRDefault="00EC18EC" w:rsidP="00EC18EC">
            <w:pPr>
              <w:pStyle w:val="31"/>
              <w:shd w:val="clear" w:color="auto" w:fill="auto"/>
              <w:spacing w:line="322" w:lineRule="exact"/>
              <w:jc w:val="both"/>
              <w:rPr>
                <w:sz w:val="28"/>
                <w:szCs w:val="28"/>
              </w:rPr>
            </w:pPr>
            <w:r w:rsidRPr="00905304"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  <w:t>руководителей районных казенных учреждений</w:t>
            </w:r>
          </w:p>
        </w:tc>
        <w:tc>
          <w:tcPr>
            <w:tcW w:w="1948" w:type="dxa"/>
          </w:tcPr>
          <w:p w:rsidR="00EC18EC" w:rsidRPr="00905304" w:rsidRDefault="00EC18EC" w:rsidP="00EC18EC">
            <w:pPr>
              <w:pStyle w:val="31"/>
              <w:shd w:val="clear" w:color="auto" w:fill="auto"/>
              <w:spacing w:line="326" w:lineRule="exact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691F57" w:rsidRPr="00A123B4" w:rsidRDefault="00691F57" w:rsidP="00A1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123B4" w:rsidRPr="00A123B4" w:rsidRDefault="00A123B4" w:rsidP="00A123B4">
      <w:pPr>
        <w:pStyle w:val="31"/>
        <w:numPr>
          <w:ilvl w:val="1"/>
          <w:numId w:val="2"/>
        </w:numPr>
        <w:shd w:val="clear" w:color="auto" w:fill="auto"/>
        <w:tabs>
          <w:tab w:val="left" w:pos="1019"/>
        </w:tabs>
        <w:spacing w:line="240" w:lineRule="auto"/>
        <w:ind w:firstLine="540"/>
        <w:jc w:val="both"/>
        <w:rPr>
          <w:sz w:val="28"/>
          <w:szCs w:val="28"/>
        </w:rPr>
      </w:pPr>
      <w:proofErr w:type="gramStart"/>
      <w:r w:rsidRPr="00A123B4">
        <w:rPr>
          <w:sz w:val="28"/>
          <w:szCs w:val="28"/>
        </w:rPr>
        <w:t xml:space="preserve">Отдел организационной и кадровой работы Администрации </w:t>
      </w:r>
      <w:proofErr w:type="spellStart"/>
      <w:r w:rsidRPr="00A123B4">
        <w:rPr>
          <w:sz w:val="28"/>
          <w:szCs w:val="28"/>
        </w:rPr>
        <w:t>Конышевского</w:t>
      </w:r>
      <w:proofErr w:type="spellEnd"/>
      <w:r w:rsidRPr="00A123B4">
        <w:rPr>
          <w:sz w:val="28"/>
          <w:szCs w:val="28"/>
        </w:rPr>
        <w:t xml:space="preserve"> района Курской области на основании сведений, представляемых  руководителями структурных подразделений Администрации </w:t>
      </w:r>
      <w:proofErr w:type="spellStart"/>
      <w:r w:rsidRPr="00A123B4">
        <w:rPr>
          <w:sz w:val="28"/>
          <w:szCs w:val="28"/>
        </w:rPr>
        <w:t>Конышевского</w:t>
      </w:r>
      <w:proofErr w:type="spellEnd"/>
      <w:r w:rsidRPr="00A123B4">
        <w:rPr>
          <w:sz w:val="28"/>
          <w:szCs w:val="28"/>
        </w:rPr>
        <w:t xml:space="preserve"> района по каждой целевой группе готовит номенклатуру должностей, на которые будет формироваться резерв управленческих кадров </w:t>
      </w:r>
      <w:proofErr w:type="spellStart"/>
      <w:r w:rsidRPr="00A123B4">
        <w:rPr>
          <w:sz w:val="28"/>
          <w:szCs w:val="28"/>
        </w:rPr>
        <w:t>Конышевского</w:t>
      </w:r>
      <w:proofErr w:type="spellEnd"/>
      <w:r w:rsidRPr="00A123B4">
        <w:rPr>
          <w:sz w:val="28"/>
          <w:szCs w:val="28"/>
        </w:rPr>
        <w:t xml:space="preserve"> района Курской области, обеспечивает методическую и консультативную помощь по формированию резерва управленческих кадров </w:t>
      </w:r>
      <w:proofErr w:type="spellStart"/>
      <w:r w:rsidRPr="00A123B4">
        <w:rPr>
          <w:sz w:val="28"/>
          <w:szCs w:val="28"/>
        </w:rPr>
        <w:t>Конышевского</w:t>
      </w:r>
      <w:proofErr w:type="spellEnd"/>
      <w:r w:rsidRPr="00A123B4">
        <w:rPr>
          <w:sz w:val="28"/>
          <w:szCs w:val="28"/>
        </w:rPr>
        <w:t xml:space="preserve"> района Курской области, работе с ним и его эффективному использованию.</w:t>
      </w:r>
      <w:proofErr w:type="gramEnd"/>
    </w:p>
    <w:p w:rsidR="00A123B4" w:rsidRPr="00A123B4" w:rsidRDefault="00A123B4" w:rsidP="00A123B4">
      <w:pPr>
        <w:pStyle w:val="31"/>
        <w:numPr>
          <w:ilvl w:val="1"/>
          <w:numId w:val="2"/>
        </w:numPr>
        <w:shd w:val="clear" w:color="auto" w:fill="auto"/>
        <w:tabs>
          <w:tab w:val="left" w:pos="923"/>
        </w:tabs>
        <w:spacing w:line="240" w:lineRule="auto"/>
        <w:ind w:firstLine="54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 xml:space="preserve">Работу по формированию, ведению, подготовке, использованию резерва управленческих кадров </w:t>
      </w:r>
      <w:proofErr w:type="spellStart"/>
      <w:r w:rsidRPr="00A123B4">
        <w:rPr>
          <w:sz w:val="28"/>
          <w:szCs w:val="28"/>
        </w:rPr>
        <w:t>Конышевского</w:t>
      </w:r>
      <w:proofErr w:type="spellEnd"/>
      <w:r w:rsidRPr="00A123B4">
        <w:rPr>
          <w:sz w:val="28"/>
          <w:szCs w:val="28"/>
        </w:rPr>
        <w:t xml:space="preserve"> района  Курской области по 3-й целевой группе «Должности руководителей  районных казённых учреждений» осуществляют соответствующие  руководители структурных подразделений совместно с отделом организационной и кадровой работы Администрации </w:t>
      </w:r>
      <w:proofErr w:type="spellStart"/>
      <w:r w:rsidRPr="00A123B4">
        <w:rPr>
          <w:sz w:val="28"/>
          <w:szCs w:val="28"/>
        </w:rPr>
        <w:t>Конышевского</w:t>
      </w:r>
      <w:proofErr w:type="spellEnd"/>
      <w:r w:rsidRPr="00A123B4">
        <w:rPr>
          <w:sz w:val="28"/>
          <w:szCs w:val="28"/>
        </w:rPr>
        <w:t xml:space="preserve"> района. Отдел организационной и кадровой работы  Администрации района ежеквартально, не позднее 25-го числа последнего месяца отчетного квартала, представляет в комитет государственной, муниципальной службы и кадров Администрации Курской области информацию о проведенных мероприятиях.</w:t>
      </w:r>
    </w:p>
    <w:p w:rsidR="00A123B4" w:rsidRPr="00A123B4" w:rsidRDefault="00A123B4" w:rsidP="00A123B4">
      <w:pPr>
        <w:pStyle w:val="31"/>
        <w:numPr>
          <w:ilvl w:val="1"/>
          <w:numId w:val="2"/>
        </w:numPr>
        <w:shd w:val="clear" w:color="auto" w:fill="auto"/>
        <w:tabs>
          <w:tab w:val="left" w:pos="914"/>
        </w:tabs>
        <w:spacing w:line="240" w:lineRule="auto"/>
        <w:ind w:firstLine="54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 xml:space="preserve">Формирование резерва управленческих кадров </w:t>
      </w:r>
      <w:proofErr w:type="spellStart"/>
      <w:r w:rsidRPr="00A123B4">
        <w:rPr>
          <w:sz w:val="28"/>
          <w:szCs w:val="28"/>
        </w:rPr>
        <w:t>Конышевского</w:t>
      </w:r>
      <w:proofErr w:type="spellEnd"/>
      <w:r w:rsidRPr="00A123B4">
        <w:rPr>
          <w:sz w:val="28"/>
          <w:szCs w:val="28"/>
        </w:rPr>
        <w:t xml:space="preserve"> района Курской области осуществляется </w:t>
      </w:r>
      <w:proofErr w:type="gramStart"/>
      <w:r w:rsidRPr="00A123B4">
        <w:rPr>
          <w:sz w:val="28"/>
          <w:szCs w:val="28"/>
        </w:rPr>
        <w:t>из</w:t>
      </w:r>
      <w:proofErr w:type="gramEnd"/>
      <w:r w:rsidRPr="00A123B4">
        <w:rPr>
          <w:sz w:val="28"/>
          <w:szCs w:val="28"/>
        </w:rPr>
        <w:t>:</w:t>
      </w:r>
    </w:p>
    <w:p w:rsidR="00A123B4" w:rsidRPr="00A123B4" w:rsidRDefault="00A123B4" w:rsidP="00A123B4">
      <w:pPr>
        <w:pStyle w:val="3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 xml:space="preserve">- муниципальных служащих </w:t>
      </w:r>
      <w:proofErr w:type="spellStart"/>
      <w:r w:rsidRPr="00A123B4">
        <w:rPr>
          <w:sz w:val="28"/>
          <w:szCs w:val="28"/>
        </w:rPr>
        <w:t>Конышевского</w:t>
      </w:r>
      <w:proofErr w:type="spellEnd"/>
      <w:r w:rsidRPr="00A123B4">
        <w:rPr>
          <w:sz w:val="28"/>
          <w:szCs w:val="28"/>
        </w:rPr>
        <w:t xml:space="preserve"> района;</w:t>
      </w:r>
    </w:p>
    <w:p w:rsidR="00A123B4" w:rsidRPr="00A123B4" w:rsidRDefault="00A123B4" w:rsidP="00A123B4">
      <w:pPr>
        <w:pStyle w:val="31"/>
        <w:shd w:val="clear" w:color="auto" w:fill="auto"/>
        <w:spacing w:line="240" w:lineRule="auto"/>
        <w:ind w:firstLine="74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>- депутатов представительных органов местного самоуправления района;</w:t>
      </w:r>
    </w:p>
    <w:p w:rsidR="00A123B4" w:rsidRPr="00A123B4" w:rsidRDefault="00A123B4" w:rsidP="00A123B4">
      <w:pPr>
        <w:pStyle w:val="31"/>
        <w:shd w:val="clear" w:color="auto" w:fill="auto"/>
        <w:spacing w:line="240" w:lineRule="auto"/>
        <w:ind w:firstLine="52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 xml:space="preserve">   - представителей бизнеса (руководители коммерческих организаций, победители  соревнований, руководители среднего звена);</w:t>
      </w:r>
    </w:p>
    <w:p w:rsidR="00A123B4" w:rsidRPr="00A123B4" w:rsidRDefault="00A123B4" w:rsidP="00A123B4">
      <w:pPr>
        <w:pStyle w:val="31"/>
        <w:shd w:val="clear" w:color="auto" w:fill="auto"/>
        <w:spacing w:line="240" w:lineRule="auto"/>
        <w:ind w:firstLine="52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 xml:space="preserve">  - представителей социальной сферы;</w:t>
      </w:r>
    </w:p>
    <w:p w:rsidR="00A123B4" w:rsidRPr="00A123B4" w:rsidRDefault="00A123B4" w:rsidP="00A123B4">
      <w:pPr>
        <w:pStyle w:val="31"/>
        <w:shd w:val="clear" w:color="auto" w:fill="auto"/>
        <w:spacing w:line="240" w:lineRule="auto"/>
        <w:ind w:firstLine="52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 xml:space="preserve">  - представителей общественных организаций;</w:t>
      </w:r>
    </w:p>
    <w:p w:rsidR="00A123B4" w:rsidRPr="00A123B4" w:rsidRDefault="00A123B4" w:rsidP="00A123B4">
      <w:pPr>
        <w:pStyle w:val="31"/>
        <w:shd w:val="clear" w:color="auto" w:fill="auto"/>
        <w:spacing w:line="240" w:lineRule="auto"/>
        <w:ind w:firstLine="52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 xml:space="preserve">  - представителей учреждений, предприятий и организаций;</w:t>
      </w:r>
    </w:p>
    <w:p w:rsidR="00A123B4" w:rsidRPr="00A123B4" w:rsidRDefault="00A123B4" w:rsidP="00A123B4">
      <w:pPr>
        <w:pStyle w:val="31"/>
        <w:shd w:val="clear" w:color="auto" w:fill="auto"/>
        <w:spacing w:line="240" w:lineRule="auto"/>
        <w:ind w:firstLine="52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 xml:space="preserve">  - представителей местных  отделений политических партий;</w:t>
      </w:r>
    </w:p>
    <w:p w:rsidR="00A123B4" w:rsidRPr="00A123B4" w:rsidRDefault="00A123B4" w:rsidP="00A123B4">
      <w:pPr>
        <w:pStyle w:val="31"/>
        <w:shd w:val="clear" w:color="auto" w:fill="auto"/>
        <w:spacing w:line="240" w:lineRule="auto"/>
        <w:ind w:firstLine="520"/>
        <w:jc w:val="both"/>
        <w:rPr>
          <w:sz w:val="28"/>
          <w:szCs w:val="28"/>
        </w:rPr>
      </w:pPr>
      <w:r w:rsidRPr="00A123B4">
        <w:rPr>
          <w:sz w:val="28"/>
          <w:szCs w:val="28"/>
        </w:rPr>
        <w:t xml:space="preserve">  - финалистов кадрового проекта «Губернаторская тысяча. Управленец XXI века»;</w:t>
      </w:r>
    </w:p>
    <w:p w:rsidR="00691F57" w:rsidRPr="00A123B4" w:rsidRDefault="00A123B4" w:rsidP="00A123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123B4">
        <w:rPr>
          <w:rFonts w:ascii="Times New Roman" w:hAnsi="Times New Roman" w:cs="Times New Roman"/>
          <w:sz w:val="28"/>
          <w:szCs w:val="28"/>
        </w:rPr>
        <w:t xml:space="preserve"> - граждан (самовыдвиженцев).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857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9.</w:t>
      </w:r>
      <w:r w:rsidRPr="00905304">
        <w:rPr>
          <w:sz w:val="28"/>
          <w:szCs w:val="28"/>
        </w:rPr>
        <w:t>К гражданам, являющимся кандидатами для участия в конкурсе на включение в резерв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области, предъявляются следующие требования:</w:t>
      </w:r>
    </w:p>
    <w:p w:rsidR="00A123B4" w:rsidRDefault="00A123B4" w:rsidP="00A123B4">
      <w:pPr>
        <w:pStyle w:val="31"/>
        <w:shd w:val="clear" w:color="auto" w:fill="auto"/>
        <w:tabs>
          <w:tab w:val="left" w:pos="8789"/>
          <w:tab w:val="left" w:pos="8931"/>
          <w:tab w:val="left" w:pos="9071"/>
        </w:tabs>
        <w:spacing w:line="317" w:lineRule="exact"/>
        <w:ind w:left="560" w:right="140"/>
        <w:rPr>
          <w:sz w:val="28"/>
          <w:szCs w:val="28"/>
        </w:rPr>
      </w:pPr>
      <w:r w:rsidRPr="00905304">
        <w:rPr>
          <w:sz w:val="28"/>
          <w:szCs w:val="28"/>
        </w:rPr>
        <w:lastRenderedPageBreak/>
        <w:t xml:space="preserve">гражданство Российской Федерации; </w:t>
      </w:r>
    </w:p>
    <w:p w:rsidR="00A123B4" w:rsidRDefault="00A123B4" w:rsidP="00A123B4">
      <w:pPr>
        <w:pStyle w:val="31"/>
        <w:shd w:val="clear" w:color="auto" w:fill="auto"/>
        <w:tabs>
          <w:tab w:val="left" w:pos="8789"/>
          <w:tab w:val="left" w:pos="8931"/>
          <w:tab w:val="left" w:pos="9071"/>
        </w:tabs>
        <w:spacing w:line="317" w:lineRule="exact"/>
        <w:ind w:left="560" w:right="140"/>
        <w:rPr>
          <w:sz w:val="28"/>
          <w:szCs w:val="28"/>
        </w:rPr>
      </w:pPr>
      <w:r w:rsidRPr="00905304">
        <w:rPr>
          <w:sz w:val="28"/>
          <w:szCs w:val="28"/>
        </w:rPr>
        <w:t xml:space="preserve">проживание на территории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 </w:t>
      </w:r>
      <w:r w:rsidRPr="00905304">
        <w:rPr>
          <w:sz w:val="28"/>
          <w:szCs w:val="28"/>
        </w:rPr>
        <w:t>Курской области; возраст от 25 до 50 лет;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560" w:right="3160"/>
        <w:rPr>
          <w:sz w:val="28"/>
          <w:szCs w:val="28"/>
        </w:rPr>
      </w:pPr>
      <w:r w:rsidRPr="00905304">
        <w:rPr>
          <w:sz w:val="28"/>
          <w:szCs w:val="28"/>
        </w:rPr>
        <w:t>наличие высшего образования;</w:t>
      </w:r>
    </w:p>
    <w:p w:rsidR="00A123B4" w:rsidRDefault="00A123B4" w:rsidP="00A123B4">
      <w:pPr>
        <w:pStyle w:val="31"/>
        <w:shd w:val="clear" w:color="auto" w:fill="auto"/>
        <w:spacing w:line="317" w:lineRule="exact"/>
        <w:ind w:left="560" w:right="1160"/>
        <w:rPr>
          <w:sz w:val="28"/>
          <w:szCs w:val="28"/>
        </w:rPr>
      </w:pPr>
      <w:r w:rsidRPr="00905304">
        <w:rPr>
          <w:sz w:val="28"/>
          <w:szCs w:val="28"/>
        </w:rPr>
        <w:t>опыт профессиональной и управленческой деятельности:</w:t>
      </w:r>
    </w:p>
    <w:p w:rsidR="00A123B4" w:rsidRDefault="00A123B4" w:rsidP="00A123B4">
      <w:pPr>
        <w:pStyle w:val="31"/>
        <w:shd w:val="clear" w:color="auto" w:fill="auto"/>
        <w:spacing w:line="317" w:lineRule="exact"/>
        <w:ind w:left="560" w:right="1160"/>
        <w:rPr>
          <w:sz w:val="28"/>
          <w:szCs w:val="28"/>
        </w:rPr>
      </w:pPr>
      <w:r w:rsidRPr="00905304">
        <w:rPr>
          <w:sz w:val="28"/>
          <w:szCs w:val="28"/>
        </w:rPr>
        <w:t>не менее 5 лет для включения в действующий резерв;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560" w:right="1160"/>
        <w:rPr>
          <w:sz w:val="28"/>
          <w:szCs w:val="28"/>
        </w:rPr>
      </w:pPr>
      <w:r w:rsidRPr="00905304">
        <w:rPr>
          <w:sz w:val="28"/>
          <w:szCs w:val="28"/>
        </w:rPr>
        <w:t>не менее 2 лет для включения в резерв перспективы развития; отсутствие неснятой или непогашенной судимости.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10.</w:t>
      </w:r>
      <w:r w:rsidRPr="00905304">
        <w:rPr>
          <w:sz w:val="28"/>
          <w:szCs w:val="28"/>
        </w:rPr>
        <w:t>Под управленческой работой следует понимать деятельность на должностях руководителей, заместителей руководителей, руководителей структурных подразделений</w:t>
      </w:r>
      <w:r>
        <w:rPr>
          <w:sz w:val="28"/>
          <w:szCs w:val="28"/>
        </w:rPr>
        <w:t xml:space="preserve"> органов местного самоуправления района</w:t>
      </w:r>
      <w:r w:rsidRPr="00905304">
        <w:rPr>
          <w:sz w:val="28"/>
          <w:szCs w:val="28"/>
        </w:rPr>
        <w:t>, организаций независимо от их организационно-правовой формы и формы собственности.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11.</w:t>
      </w:r>
      <w:r w:rsidRPr="00905304">
        <w:rPr>
          <w:sz w:val="28"/>
          <w:szCs w:val="28"/>
        </w:rPr>
        <w:t>К гражданам, являющимся кандидатами для участия в конкурсе на включение в резерв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 по целев</w:t>
      </w:r>
      <w:r>
        <w:rPr>
          <w:sz w:val="28"/>
          <w:szCs w:val="28"/>
        </w:rPr>
        <w:t>ым</w:t>
      </w:r>
      <w:r w:rsidRPr="00905304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ам</w:t>
      </w:r>
      <w:r w:rsidRPr="00905304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905304">
        <w:rPr>
          <w:sz w:val="28"/>
          <w:szCs w:val="28"/>
        </w:rPr>
        <w:t xml:space="preserve">олжности </w:t>
      </w:r>
      <w:r>
        <w:rPr>
          <w:sz w:val="28"/>
          <w:szCs w:val="28"/>
        </w:rPr>
        <w:t xml:space="preserve"> муниципальной службы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района, относящиеся к высшей группе должностей (начальники управлений)», «Должности муниципальной службы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района, относящиеся к главной группе должностей (начальники отделов)», </w:t>
      </w:r>
      <w:r w:rsidRPr="00905304">
        <w:rPr>
          <w:sz w:val="28"/>
          <w:szCs w:val="28"/>
        </w:rPr>
        <w:t>предъявляются дополнительные требования:</w:t>
      </w:r>
      <w:proofErr w:type="gramEnd"/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80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соответствие квалификационным требованиям для замещения высшей </w:t>
      </w:r>
      <w:r>
        <w:rPr>
          <w:sz w:val="28"/>
          <w:szCs w:val="28"/>
        </w:rPr>
        <w:t xml:space="preserve"> и главной </w:t>
      </w:r>
      <w:r w:rsidRPr="00905304">
        <w:rPr>
          <w:sz w:val="28"/>
          <w:szCs w:val="28"/>
        </w:rPr>
        <w:t xml:space="preserve">групп должностей </w:t>
      </w:r>
      <w:r>
        <w:rPr>
          <w:sz w:val="28"/>
          <w:szCs w:val="28"/>
        </w:rPr>
        <w:t xml:space="preserve"> муниципальной</w:t>
      </w:r>
      <w:r w:rsidRPr="00905304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80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соблюдение ограничений, установленных действующим законодательством для поступления на </w:t>
      </w:r>
      <w:r>
        <w:rPr>
          <w:sz w:val="28"/>
          <w:szCs w:val="28"/>
        </w:rPr>
        <w:t>муниципальную</w:t>
      </w:r>
      <w:r w:rsidRPr="00905304">
        <w:rPr>
          <w:sz w:val="28"/>
          <w:szCs w:val="28"/>
        </w:rPr>
        <w:t xml:space="preserve"> службу и ее прохождения.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-142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12.</w:t>
      </w:r>
      <w:r w:rsidRPr="00905304">
        <w:rPr>
          <w:sz w:val="28"/>
          <w:szCs w:val="28"/>
        </w:rPr>
        <w:t>Кандидаты могут выдвигаться органами</w:t>
      </w:r>
      <w:r>
        <w:rPr>
          <w:sz w:val="28"/>
          <w:szCs w:val="28"/>
        </w:rPr>
        <w:t xml:space="preserve"> местного самоуправления района, муниципальными казенными учреждениями, общественными организациями, учреждениями и предприятиями района  независимо от организационно-правовой формы, а также в порядке самовыдвижения.</w:t>
      </w:r>
      <w:r w:rsidRPr="00905304">
        <w:rPr>
          <w:sz w:val="28"/>
          <w:szCs w:val="28"/>
        </w:rPr>
        <w:t xml:space="preserve"> 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13.</w:t>
      </w:r>
      <w:r w:rsidRPr="00905304">
        <w:rPr>
          <w:sz w:val="28"/>
          <w:szCs w:val="28"/>
        </w:rPr>
        <w:t xml:space="preserve">Отбор кандидатов на включение в резерв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 производится в соответствии с Положением о конкурсном отборе кандидатов на включение в резерв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14.</w:t>
      </w:r>
      <w:r w:rsidRPr="00905304">
        <w:rPr>
          <w:sz w:val="28"/>
          <w:szCs w:val="28"/>
        </w:rPr>
        <w:t xml:space="preserve">Периодичность отбора кандидатов в резерв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 устанавливается Комиссией по формированию и подготовке резерва управленческих кадров</w:t>
      </w:r>
      <w:r>
        <w:rPr>
          <w:sz w:val="28"/>
          <w:szCs w:val="28"/>
        </w:rPr>
        <w:t xml:space="preserve"> муниципального района «</w:t>
      </w:r>
      <w:proofErr w:type="spellStart"/>
      <w:r>
        <w:rPr>
          <w:sz w:val="28"/>
          <w:szCs w:val="28"/>
        </w:rPr>
        <w:t>Конышевский</w:t>
      </w:r>
      <w:proofErr w:type="spellEnd"/>
      <w:r>
        <w:rPr>
          <w:sz w:val="28"/>
          <w:szCs w:val="28"/>
        </w:rPr>
        <w:t xml:space="preserve"> район»</w:t>
      </w:r>
      <w:r w:rsidRPr="00905304">
        <w:rPr>
          <w:sz w:val="28"/>
          <w:szCs w:val="28"/>
        </w:rPr>
        <w:t xml:space="preserve"> Курской области (далее - Комиссия).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15.</w:t>
      </w:r>
      <w:r w:rsidRPr="00A123B4">
        <w:rPr>
          <w:sz w:val="28"/>
          <w:szCs w:val="28"/>
        </w:rPr>
        <w:t>Лица, включённые по итогам конкурса в кадровый резерв на</w:t>
      </w:r>
      <w:r>
        <w:rPr>
          <w:sz w:val="28"/>
          <w:szCs w:val="28"/>
        </w:rPr>
        <w:t xml:space="preserve"> должности муниципальной службы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для замещения высшей</w:t>
      </w:r>
      <w:r>
        <w:rPr>
          <w:sz w:val="28"/>
          <w:szCs w:val="28"/>
        </w:rPr>
        <w:t xml:space="preserve"> и главной</w:t>
      </w:r>
      <w:r w:rsidRPr="00905304">
        <w:rPr>
          <w:sz w:val="28"/>
          <w:szCs w:val="28"/>
        </w:rPr>
        <w:t xml:space="preserve"> групп должностей, при наличии их </w:t>
      </w:r>
      <w:r w:rsidRPr="00905304">
        <w:rPr>
          <w:sz w:val="28"/>
          <w:szCs w:val="28"/>
        </w:rPr>
        <w:lastRenderedPageBreak/>
        <w:t>желания и рекомендации руководителя, в случае принятия положительного решения Комиссией, включаются в резерв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Курской области без проведения процедур конкурсного отбора.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16.</w:t>
      </w:r>
      <w:r w:rsidRPr="00905304">
        <w:rPr>
          <w:sz w:val="28"/>
          <w:szCs w:val="28"/>
        </w:rPr>
        <w:t>Срок пребывания в резерве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 не должен превышать 3 года.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17.</w:t>
      </w:r>
      <w:r w:rsidRPr="00905304">
        <w:rPr>
          <w:sz w:val="28"/>
          <w:szCs w:val="28"/>
        </w:rPr>
        <w:t>Исключение из резерва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 осуществляется по следующим основаниям: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80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назначение гражданина на должность из номенклатуры должностей для формирования резерва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области, на замещение которой он находился в резерве;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80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назначение гражданина на равнозначную или вышестоящую должность по отношению к той, на которую он включён в резерв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80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повторный отказ гражданина от предложения по замещению вакантной должности, на замещение которой он включён в резерв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исключение должности из номенклатуры должностей для формирования резерва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сокращение предполагаемой к замещению должности, ликвидация </w:t>
      </w:r>
      <w:r>
        <w:rPr>
          <w:sz w:val="28"/>
          <w:szCs w:val="28"/>
        </w:rPr>
        <w:t xml:space="preserve">структурного подразделения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>, предприятия, организации и учреждения, на замещение должности в котором претендует гражданин;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увольнение лица, состоящего в резерве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области, в связи с утратой доверия или привлечение к дисциплинарной ответственности за совершение коррупционных правонарушений;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невыполнение индивидуального плана развития гражданина, включённого в резерв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отказ от участия в профессиональной подготовке, переподготовке, повышении квалификации, стажировке, семинарах, тренингах;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по состоянию здоровья в соответствии с медицинским заключением или в связи со смертью гражданина, включённого в резерв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наступление и (или) обнаружение обстоятельств, препятствующих назначению на должность из номенклатуры должностей для формирования резерва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личное заявление об исключении из резерва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переезд на постоянное место жительства за пределы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lastRenderedPageBreak/>
        <w:t>истечение срока пребывания в резерве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 - 3 года.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18.</w:t>
      </w:r>
      <w:r w:rsidRPr="00905304">
        <w:rPr>
          <w:sz w:val="28"/>
          <w:szCs w:val="28"/>
        </w:rPr>
        <w:t>Исключение из резерва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Курской области в связи с истечением предельного срока нахождения в нём осуществляется в случае, если Комиссией не принято решение о продлении пребывания в резерве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Курской области, или по истечению срока продления пребывания в резерве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области.</w:t>
      </w:r>
      <w:proofErr w:type="gramEnd"/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19.</w:t>
      </w:r>
      <w:r w:rsidRPr="00905304">
        <w:rPr>
          <w:sz w:val="28"/>
          <w:szCs w:val="28"/>
        </w:rPr>
        <w:t>Продление пребывания в резерве управленческих кадров Курской области осуществляется однократно на срок, определяемый Комиссией, но не более чем на 3 года.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proofErr w:type="gramStart"/>
      <w:r w:rsidRPr="00905304">
        <w:rPr>
          <w:sz w:val="28"/>
          <w:szCs w:val="28"/>
        </w:rPr>
        <w:t xml:space="preserve">Основанием для рассмотрения данного вопроса является наличие мотивированных предложений от лица, рекомендовавшего кандидата для включения в резерв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Курской области, или членов Комиссии с учетом анализа результатов профессиональной деятельности и профессионального развития лица, состоящего в резерве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области, его личностно-мотивационных особенностей, потенциала профессионального и карьерного роста.</w:t>
      </w:r>
      <w:proofErr w:type="gramEnd"/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60" w:right="20" w:firstLine="8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Сбор и обобщение соответствующих предложений осуществляется </w:t>
      </w:r>
      <w:r>
        <w:rPr>
          <w:sz w:val="28"/>
          <w:szCs w:val="28"/>
        </w:rPr>
        <w:t xml:space="preserve">отделом организационной и кадровой работы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не позднее, чем за месяц до окончания срока пребывания лица в резерве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Курской области.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20.</w:t>
      </w:r>
      <w:r w:rsidRPr="00905304">
        <w:rPr>
          <w:sz w:val="28"/>
          <w:szCs w:val="28"/>
        </w:rPr>
        <w:t xml:space="preserve">Предложения Комиссии по персональному составу претендентов на исключение из резерва управленческих кадров Курской области оформляются правовым актом 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21.</w:t>
      </w:r>
      <w:r w:rsidRPr="00905304">
        <w:rPr>
          <w:sz w:val="28"/>
          <w:szCs w:val="28"/>
        </w:rPr>
        <w:t>Основными способами использования резерва управленческих кадров являются: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82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назначение (избрание) лиц, состоящих в резерве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82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привлечение лиц, состоящих в резерве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Курской области, к участию в реализации проектов, обеспечивающих достижение целей социально-экономического развития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области;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5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привлечение лиц, состоящих в резерве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Курской области, с учетом их профессиональных компетенций к работе комиссий, рабочих групп и иных коллегиальных совещательных органов при </w:t>
      </w:r>
      <w:r>
        <w:rPr>
          <w:sz w:val="28"/>
          <w:szCs w:val="28"/>
        </w:rPr>
        <w:t xml:space="preserve"> органах </w:t>
      </w:r>
      <w:r w:rsidRPr="00905304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22.</w:t>
      </w:r>
      <w:r w:rsidRPr="00A123B4">
        <w:rPr>
          <w:sz w:val="28"/>
          <w:szCs w:val="28"/>
        </w:rPr>
        <w:t xml:space="preserve">Назначение гражданина, состоящего в резерве управленческих кадров </w:t>
      </w:r>
      <w:proofErr w:type="spellStart"/>
      <w:r w:rsidRPr="00A123B4">
        <w:rPr>
          <w:sz w:val="28"/>
          <w:szCs w:val="28"/>
        </w:rPr>
        <w:t>Конышевского</w:t>
      </w:r>
      <w:proofErr w:type="spellEnd"/>
      <w:r w:rsidRPr="00A123B4">
        <w:rPr>
          <w:sz w:val="28"/>
          <w:szCs w:val="28"/>
        </w:rPr>
        <w:t xml:space="preserve"> района Курской области, на вакантную должность, для замещения которой он включён в резерв, кроме выборных </w:t>
      </w:r>
      <w:r w:rsidRPr="00A123B4">
        <w:rPr>
          <w:sz w:val="28"/>
          <w:szCs w:val="28"/>
        </w:rPr>
        <w:lastRenderedPageBreak/>
        <w:t>должностей,</w:t>
      </w:r>
      <w:r>
        <w:rPr>
          <w:sz w:val="28"/>
          <w:szCs w:val="28"/>
        </w:rPr>
        <w:t xml:space="preserve"> </w:t>
      </w:r>
      <w:r w:rsidRPr="00905304">
        <w:rPr>
          <w:sz w:val="28"/>
          <w:szCs w:val="28"/>
        </w:rPr>
        <w:t>осуществляется с его согласия по решению соответствующего работодателя (представителя нанимателя).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23.</w:t>
      </w:r>
      <w:r w:rsidRPr="00905304">
        <w:rPr>
          <w:sz w:val="28"/>
          <w:szCs w:val="28"/>
        </w:rPr>
        <w:t xml:space="preserve">Назначение гражданина, состоящего в резерве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 по целев</w:t>
      </w:r>
      <w:r>
        <w:rPr>
          <w:sz w:val="28"/>
          <w:szCs w:val="28"/>
        </w:rPr>
        <w:t>ым</w:t>
      </w:r>
      <w:r w:rsidRPr="00905304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ам</w:t>
      </w:r>
      <w:r w:rsidRPr="00905304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905304">
        <w:rPr>
          <w:sz w:val="28"/>
          <w:szCs w:val="28"/>
        </w:rPr>
        <w:t xml:space="preserve">олжности </w:t>
      </w:r>
      <w:r>
        <w:rPr>
          <w:sz w:val="28"/>
          <w:szCs w:val="28"/>
        </w:rPr>
        <w:t xml:space="preserve"> муниципальной службы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района, относящиеся к высшей группе должностей (начальники управлений)», «Должности муниципальной службы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района, относящиеся к главной группе должностей (начальники отделов)»</w:t>
      </w:r>
      <w:r w:rsidRPr="00905304">
        <w:rPr>
          <w:sz w:val="28"/>
          <w:szCs w:val="28"/>
        </w:rPr>
        <w:t>, на вакантную должность  осуществляется с его согласия по решению представителя нанимателя при соблюдении требований законодательства Российской Федерации</w:t>
      </w:r>
      <w:r>
        <w:rPr>
          <w:sz w:val="28"/>
          <w:szCs w:val="28"/>
        </w:rPr>
        <w:t>,</w:t>
      </w:r>
      <w:r w:rsidRPr="00905304">
        <w:rPr>
          <w:sz w:val="28"/>
          <w:szCs w:val="28"/>
        </w:rPr>
        <w:t xml:space="preserve"> Курской области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о </w:t>
      </w:r>
      <w:r>
        <w:rPr>
          <w:sz w:val="28"/>
          <w:szCs w:val="28"/>
        </w:rPr>
        <w:t>муниципальной</w:t>
      </w:r>
      <w:r w:rsidRPr="00905304">
        <w:rPr>
          <w:sz w:val="28"/>
          <w:szCs w:val="28"/>
        </w:rPr>
        <w:t xml:space="preserve"> службе.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24.</w:t>
      </w:r>
      <w:r w:rsidRPr="00905304">
        <w:rPr>
          <w:sz w:val="28"/>
          <w:szCs w:val="28"/>
        </w:rPr>
        <w:t>Гражданин, включённый в резерв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области, с его согласия, по решению работодателя (представителя нанимателя) назначается на должность (кроме выборных должностей), относящуюся к равнозначной по отношению к той, на которую он включён в резерв, в пределах целевых групп должностей для формирования резерва, в случае его соответствия требованиям к этой должности, в </w:t>
      </w:r>
      <w:proofErr w:type="spellStart"/>
      <w:r w:rsidRPr="00905304">
        <w:rPr>
          <w:sz w:val="28"/>
          <w:szCs w:val="28"/>
        </w:rPr>
        <w:t>т.ч</w:t>
      </w:r>
      <w:proofErr w:type="spellEnd"/>
      <w:r w:rsidRPr="00905304">
        <w:rPr>
          <w:sz w:val="28"/>
          <w:szCs w:val="28"/>
        </w:rPr>
        <w:t>. квалификационным (для должностей</w:t>
      </w:r>
      <w:proofErr w:type="gramEnd"/>
      <w:r w:rsidRPr="00905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муниципальной</w:t>
      </w:r>
      <w:r w:rsidRPr="00905304">
        <w:rPr>
          <w:sz w:val="28"/>
          <w:szCs w:val="28"/>
        </w:rPr>
        <w:t xml:space="preserve"> службы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области), а также профессиональным знаниям и навыкам, необходимым для исполнения должностных обязанностей по этой должности.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25.</w:t>
      </w:r>
      <w:r w:rsidRPr="00905304">
        <w:rPr>
          <w:sz w:val="28"/>
          <w:szCs w:val="28"/>
        </w:rPr>
        <w:t>Гражданин, состоящий в резерве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области, с его согласия, по решению работодателя (представителя нанимателя) назначается на нижестоящую руководящую должность по отношению к той, на которую включён в резерв, как в соответствующей целевой группе, так и в иной целевой группе должностей для формирования резерва.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26.</w:t>
      </w:r>
      <w:r w:rsidRPr="00905304">
        <w:rPr>
          <w:sz w:val="28"/>
          <w:szCs w:val="28"/>
        </w:rPr>
        <w:t xml:space="preserve">Назначение гражданина, состоящего в резерве управленческих кадров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Курской области, с его согласия, на нижестоящую руководящую должность по отношению к той, на которую он включён в резерв, не является основанием для исключения гражданина из резерва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области.</w:t>
      </w:r>
    </w:p>
    <w:p w:rsidR="00A123B4" w:rsidRPr="00905304" w:rsidRDefault="00A123B4" w:rsidP="00A123B4">
      <w:pPr>
        <w:pStyle w:val="31"/>
        <w:shd w:val="clear" w:color="auto" w:fill="auto"/>
        <w:tabs>
          <w:tab w:val="left" w:pos="0"/>
        </w:tabs>
        <w:spacing w:line="317" w:lineRule="exact"/>
        <w:ind w:left="4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27.</w:t>
      </w:r>
      <w:r w:rsidRPr="00905304">
        <w:rPr>
          <w:sz w:val="28"/>
          <w:szCs w:val="28"/>
        </w:rPr>
        <w:t>Для работы с резервом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 использу</w:t>
      </w:r>
      <w:r>
        <w:rPr>
          <w:sz w:val="28"/>
          <w:szCs w:val="28"/>
        </w:rPr>
        <w:t>е</w:t>
      </w:r>
      <w:r w:rsidRPr="00905304">
        <w:rPr>
          <w:sz w:val="28"/>
          <w:szCs w:val="28"/>
        </w:rPr>
        <w:t xml:space="preserve">тся  официальный сайт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 в информационно-телекоммуникационной сети «Интернет»</w:t>
      </w:r>
      <w:proofErr w:type="gramStart"/>
      <w:r w:rsidRPr="0090530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6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4. В Положении о конкурсном отборе кандидатов на включение в резерв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области, утверждённом указанным постановлением: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86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 xml:space="preserve">пункт 3.2 дополнить абзацами </w:t>
      </w:r>
      <w:r>
        <w:rPr>
          <w:sz w:val="28"/>
          <w:szCs w:val="28"/>
        </w:rPr>
        <w:t>девятым, десятым</w:t>
      </w:r>
      <w:r w:rsidRPr="00905304">
        <w:rPr>
          <w:sz w:val="28"/>
          <w:szCs w:val="28"/>
        </w:rPr>
        <w:t xml:space="preserve"> следующего содержания:</w:t>
      </w:r>
    </w:p>
    <w:p w:rsidR="00A123B4" w:rsidRPr="00905304" w:rsidRDefault="00A123B4" w:rsidP="00A123B4">
      <w:pPr>
        <w:pStyle w:val="31"/>
        <w:shd w:val="clear" w:color="auto" w:fill="auto"/>
        <w:spacing w:line="317" w:lineRule="exact"/>
        <w:ind w:left="40" w:right="40" w:firstLine="86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«копия документа об изменении фамилии, имени, отчества (в случае, если они менялись после получения диплома об образовании);</w:t>
      </w:r>
    </w:p>
    <w:p w:rsidR="00917D03" w:rsidRPr="00905304" w:rsidRDefault="00917D03" w:rsidP="00917D03">
      <w:pPr>
        <w:pStyle w:val="31"/>
        <w:shd w:val="clear" w:color="auto" w:fill="auto"/>
        <w:spacing w:line="317" w:lineRule="exact"/>
        <w:ind w:left="40" w:right="40" w:firstLine="860"/>
        <w:jc w:val="both"/>
        <w:rPr>
          <w:sz w:val="28"/>
          <w:szCs w:val="28"/>
        </w:rPr>
      </w:pPr>
      <w:r w:rsidRPr="00905304">
        <w:rPr>
          <w:sz w:val="28"/>
          <w:szCs w:val="28"/>
        </w:rPr>
        <w:lastRenderedPageBreak/>
        <w:t>письменная рекомендация лица, занимающего вышестоящую руководящую должность, позволяющая дать качественную оценку уровню личностных профессиональных компетенций и опыта кандидата (для кандидатов - самовыдвиженцев)</w:t>
      </w:r>
      <w:proofErr w:type="gramStart"/>
      <w:r w:rsidRPr="00905304">
        <w:rPr>
          <w:sz w:val="28"/>
          <w:szCs w:val="28"/>
        </w:rPr>
        <w:t>.»</w:t>
      </w:r>
      <w:proofErr w:type="gramEnd"/>
      <w:r w:rsidRPr="00905304">
        <w:rPr>
          <w:sz w:val="28"/>
          <w:szCs w:val="28"/>
        </w:rPr>
        <w:t>;</w:t>
      </w:r>
    </w:p>
    <w:p w:rsidR="00917D03" w:rsidRDefault="00917D03" w:rsidP="00917D03">
      <w:pPr>
        <w:pStyle w:val="31"/>
        <w:shd w:val="clear" w:color="auto" w:fill="auto"/>
        <w:spacing w:line="317" w:lineRule="exact"/>
        <w:ind w:left="40" w:right="40" w:firstLine="86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дополнить пунктами 3.1</w:t>
      </w:r>
      <w:r>
        <w:rPr>
          <w:sz w:val="28"/>
          <w:szCs w:val="28"/>
        </w:rPr>
        <w:t>2</w:t>
      </w:r>
      <w:r w:rsidRPr="00905304">
        <w:rPr>
          <w:sz w:val="28"/>
          <w:szCs w:val="28"/>
        </w:rPr>
        <w:t>-3.1</w:t>
      </w:r>
      <w:r>
        <w:rPr>
          <w:sz w:val="28"/>
          <w:szCs w:val="28"/>
        </w:rPr>
        <w:t>4</w:t>
      </w:r>
      <w:r w:rsidRPr="00905304">
        <w:rPr>
          <w:sz w:val="28"/>
          <w:szCs w:val="28"/>
        </w:rPr>
        <w:t xml:space="preserve"> следующего содержания:</w:t>
      </w:r>
    </w:p>
    <w:p w:rsidR="00917D03" w:rsidRDefault="00917D03" w:rsidP="00917D03">
      <w:pPr>
        <w:pStyle w:val="31"/>
        <w:shd w:val="clear" w:color="auto" w:fill="auto"/>
        <w:spacing w:line="317" w:lineRule="exact"/>
        <w:ind w:left="40" w:right="40" w:firstLine="86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«3.1</w:t>
      </w:r>
      <w:r>
        <w:rPr>
          <w:sz w:val="28"/>
          <w:szCs w:val="28"/>
        </w:rPr>
        <w:t>2</w:t>
      </w:r>
      <w:r w:rsidRPr="00905304">
        <w:rPr>
          <w:sz w:val="28"/>
          <w:szCs w:val="28"/>
        </w:rPr>
        <w:t xml:space="preserve">. Включение кандидата в резерв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 не является основанием для обязательного назначения его на должность, указанную в пункте 2.1 настоящего Положения.</w:t>
      </w:r>
    </w:p>
    <w:p w:rsidR="00917D03" w:rsidRDefault="00917D03" w:rsidP="00917D03">
      <w:pPr>
        <w:pStyle w:val="31"/>
        <w:shd w:val="clear" w:color="auto" w:fill="auto"/>
        <w:spacing w:line="317" w:lineRule="exact"/>
        <w:ind w:left="40" w:right="40" w:firstLine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3.13.</w:t>
      </w:r>
      <w:r w:rsidRPr="00905304">
        <w:rPr>
          <w:sz w:val="28"/>
          <w:szCs w:val="28"/>
        </w:rPr>
        <w:t>Расходы, связанные с участием в конкурсе (проезд к месту</w:t>
      </w:r>
      <w:r>
        <w:rPr>
          <w:sz w:val="28"/>
          <w:szCs w:val="28"/>
        </w:rPr>
        <w:t xml:space="preserve"> </w:t>
      </w:r>
      <w:r w:rsidRPr="00905304">
        <w:rPr>
          <w:sz w:val="28"/>
          <w:szCs w:val="28"/>
        </w:rPr>
        <w:t>проведения конкурса, пользование услугами сре</w:t>
      </w:r>
      <w:proofErr w:type="gramStart"/>
      <w:r w:rsidRPr="00905304">
        <w:rPr>
          <w:sz w:val="28"/>
          <w:szCs w:val="28"/>
        </w:rPr>
        <w:t>дств св</w:t>
      </w:r>
      <w:proofErr w:type="gramEnd"/>
      <w:r w:rsidRPr="00905304">
        <w:rPr>
          <w:sz w:val="28"/>
          <w:szCs w:val="28"/>
        </w:rPr>
        <w:t>язи), осуществляются кандидатом, изъявившим желание участвовать в конкурсе, за счет собственных средств.</w:t>
      </w:r>
      <w:r>
        <w:rPr>
          <w:sz w:val="28"/>
          <w:szCs w:val="28"/>
        </w:rPr>
        <w:t xml:space="preserve"> </w:t>
      </w:r>
    </w:p>
    <w:p w:rsidR="00917D03" w:rsidRPr="00905304" w:rsidRDefault="00917D03" w:rsidP="00917D03">
      <w:pPr>
        <w:pStyle w:val="31"/>
        <w:shd w:val="clear" w:color="auto" w:fill="auto"/>
        <w:spacing w:line="317" w:lineRule="exact"/>
        <w:ind w:left="40" w:right="40" w:firstLine="860"/>
        <w:jc w:val="both"/>
        <w:rPr>
          <w:sz w:val="28"/>
          <w:szCs w:val="28"/>
        </w:rPr>
      </w:pPr>
      <w:r>
        <w:rPr>
          <w:sz w:val="28"/>
          <w:szCs w:val="28"/>
        </w:rPr>
        <w:t>3.14.</w:t>
      </w:r>
      <w:r w:rsidRPr="00905304">
        <w:rPr>
          <w:sz w:val="28"/>
          <w:szCs w:val="28"/>
        </w:rPr>
        <w:t xml:space="preserve">Документы, поданные кандидатами для включения в резерв управленческих кадров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>Курской области, не возвращаются.</w:t>
      </w:r>
    </w:p>
    <w:p w:rsidR="00917D03" w:rsidRPr="00905304" w:rsidRDefault="00917D03" w:rsidP="00917D03">
      <w:pPr>
        <w:pStyle w:val="31"/>
        <w:shd w:val="clear" w:color="auto" w:fill="auto"/>
        <w:spacing w:line="317" w:lineRule="exact"/>
        <w:ind w:left="40" w:right="40" w:firstLine="680"/>
        <w:jc w:val="both"/>
        <w:rPr>
          <w:sz w:val="28"/>
          <w:szCs w:val="28"/>
        </w:rPr>
      </w:pPr>
      <w:r w:rsidRPr="00905304">
        <w:rPr>
          <w:sz w:val="28"/>
          <w:szCs w:val="28"/>
        </w:rPr>
        <w:t>Документы кандидатов, которым отказано в дальнейшем участии в конкурсном отборе, либо в отношении которых Комиссией принято решение об отказе во включении в резерв управленческих кадров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905304">
        <w:rPr>
          <w:sz w:val="28"/>
          <w:szCs w:val="28"/>
        </w:rPr>
        <w:t xml:space="preserve"> Курской области, хранятся в </w:t>
      </w:r>
      <w:r>
        <w:rPr>
          <w:sz w:val="28"/>
          <w:szCs w:val="28"/>
        </w:rPr>
        <w:t xml:space="preserve"> отделе организационной и кадровой работы Администрации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905304">
        <w:rPr>
          <w:sz w:val="28"/>
          <w:szCs w:val="28"/>
        </w:rPr>
        <w:t xml:space="preserve"> в течение трёх лет </w:t>
      </w:r>
      <w:proofErr w:type="gramStart"/>
      <w:r w:rsidRPr="00905304">
        <w:rPr>
          <w:sz w:val="28"/>
          <w:szCs w:val="28"/>
        </w:rPr>
        <w:t>с даты принятия</w:t>
      </w:r>
      <w:proofErr w:type="gramEnd"/>
      <w:r w:rsidRPr="00905304">
        <w:rPr>
          <w:sz w:val="28"/>
          <w:szCs w:val="28"/>
        </w:rPr>
        <w:t xml:space="preserve"> соответствующих решений. После истечения указанного срока документы подлежат уничтожению.</w:t>
      </w:r>
    </w:p>
    <w:p w:rsidR="00691F57" w:rsidRDefault="00917D03" w:rsidP="00917D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D03">
        <w:rPr>
          <w:rFonts w:ascii="Times New Roman" w:hAnsi="Times New Roman" w:cs="Times New Roman"/>
          <w:sz w:val="28"/>
          <w:szCs w:val="28"/>
        </w:rPr>
        <w:t xml:space="preserve">Документы граждан, исключенных из резерва управленческих кадров  </w:t>
      </w:r>
      <w:proofErr w:type="spellStart"/>
      <w:r w:rsidRPr="00917D03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17D03">
        <w:rPr>
          <w:rFonts w:ascii="Times New Roman" w:hAnsi="Times New Roman" w:cs="Times New Roman"/>
          <w:sz w:val="28"/>
          <w:szCs w:val="28"/>
        </w:rPr>
        <w:t xml:space="preserve"> района Курской области, хранятся в отделе организационной и кадровой работы  Администрации </w:t>
      </w:r>
      <w:proofErr w:type="spellStart"/>
      <w:r w:rsidRPr="00917D03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17D03">
        <w:rPr>
          <w:rFonts w:ascii="Times New Roman" w:hAnsi="Times New Roman" w:cs="Times New Roman"/>
          <w:sz w:val="28"/>
          <w:szCs w:val="28"/>
        </w:rPr>
        <w:t xml:space="preserve"> района в течение трёх лет </w:t>
      </w:r>
      <w:proofErr w:type="gramStart"/>
      <w:r w:rsidRPr="00917D03">
        <w:rPr>
          <w:rFonts w:ascii="Times New Roman" w:hAnsi="Times New Roman" w:cs="Times New Roman"/>
          <w:sz w:val="28"/>
          <w:szCs w:val="28"/>
        </w:rPr>
        <w:t>с даты исключения</w:t>
      </w:r>
      <w:proofErr w:type="gramEnd"/>
      <w:r w:rsidRPr="00917D03">
        <w:rPr>
          <w:rFonts w:ascii="Times New Roman" w:hAnsi="Times New Roman" w:cs="Times New Roman"/>
          <w:sz w:val="28"/>
          <w:szCs w:val="28"/>
        </w:rPr>
        <w:t xml:space="preserve"> из резерва управленческих кадров </w:t>
      </w:r>
      <w:proofErr w:type="spellStart"/>
      <w:r w:rsidRPr="00917D03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917D03">
        <w:rPr>
          <w:rFonts w:ascii="Times New Roman" w:hAnsi="Times New Roman" w:cs="Times New Roman"/>
          <w:sz w:val="28"/>
          <w:szCs w:val="28"/>
        </w:rPr>
        <w:t xml:space="preserve"> района Курской области. После истечения указанного срока документы подлежат уничтожению</w:t>
      </w:r>
      <w:proofErr w:type="gramStart"/>
      <w:r w:rsidRPr="00917D0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17D03" w:rsidRDefault="00917D03" w:rsidP="00917D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D03" w:rsidRDefault="00917D03" w:rsidP="00917D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D03" w:rsidRDefault="00917D03" w:rsidP="00917D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7D03" w:rsidSect="006B0BB0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3EE4"/>
    <w:multiLevelType w:val="multilevel"/>
    <w:tmpl w:val="06867E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F952753"/>
    <w:multiLevelType w:val="multilevel"/>
    <w:tmpl w:val="2940ED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F503127"/>
    <w:multiLevelType w:val="multilevel"/>
    <w:tmpl w:val="2940ED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BC03F2E"/>
    <w:multiLevelType w:val="multilevel"/>
    <w:tmpl w:val="2940ED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AA"/>
    <w:rsid w:val="00027DD5"/>
    <w:rsid w:val="000D0213"/>
    <w:rsid w:val="002122AA"/>
    <w:rsid w:val="00284B09"/>
    <w:rsid w:val="002F7C44"/>
    <w:rsid w:val="00332171"/>
    <w:rsid w:val="00390811"/>
    <w:rsid w:val="0039434E"/>
    <w:rsid w:val="005E4317"/>
    <w:rsid w:val="005F6AF8"/>
    <w:rsid w:val="00691F57"/>
    <w:rsid w:val="006B0BB0"/>
    <w:rsid w:val="00917D03"/>
    <w:rsid w:val="0095073B"/>
    <w:rsid w:val="00A123B4"/>
    <w:rsid w:val="00C25606"/>
    <w:rsid w:val="00D74687"/>
    <w:rsid w:val="00D83485"/>
    <w:rsid w:val="00E02EBB"/>
    <w:rsid w:val="00E46AAA"/>
    <w:rsid w:val="00EC18EC"/>
    <w:rsid w:val="00E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C44"/>
  </w:style>
  <w:style w:type="character" w:styleId="a3">
    <w:name w:val="Hyperlink"/>
    <w:basedOn w:val="a0"/>
    <w:uiPriority w:val="99"/>
    <w:semiHidden/>
    <w:unhideWhenUsed/>
    <w:rsid w:val="002F7C44"/>
    <w:rPr>
      <w:color w:val="0000FF"/>
      <w:u w:val="single"/>
    </w:rPr>
  </w:style>
  <w:style w:type="character" w:styleId="a4">
    <w:name w:val="Strong"/>
    <w:basedOn w:val="a0"/>
    <w:uiPriority w:val="22"/>
    <w:qFormat/>
    <w:rsid w:val="002F7C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7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author">
    <w:name w:val="post-author"/>
    <w:basedOn w:val="a0"/>
    <w:rsid w:val="002F7C44"/>
  </w:style>
  <w:style w:type="character" w:customStyle="1" w:styleId="fn">
    <w:name w:val="fn"/>
    <w:basedOn w:val="a0"/>
    <w:rsid w:val="002F7C44"/>
  </w:style>
  <w:style w:type="character" w:customStyle="1" w:styleId="post-timestamp">
    <w:name w:val="post-timestamp"/>
    <w:basedOn w:val="a0"/>
    <w:rsid w:val="002F7C44"/>
  </w:style>
  <w:style w:type="character" w:customStyle="1" w:styleId="item-action">
    <w:name w:val="item-action"/>
    <w:basedOn w:val="a0"/>
    <w:rsid w:val="002F7C44"/>
  </w:style>
  <w:style w:type="paragraph" w:styleId="a5">
    <w:name w:val="Balloon Text"/>
    <w:basedOn w:val="a"/>
    <w:link w:val="a6"/>
    <w:uiPriority w:val="99"/>
    <w:semiHidden/>
    <w:unhideWhenUsed/>
    <w:rsid w:val="002F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C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F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31"/>
    <w:locked/>
    <w:rsid w:val="00691F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8"/>
    <w:rsid w:val="00691F5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Заголовок №4_"/>
    <w:basedOn w:val="a0"/>
    <w:link w:val="40"/>
    <w:locked/>
    <w:rsid w:val="00691F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691F57"/>
    <w:pPr>
      <w:shd w:val="clear" w:color="auto" w:fill="FFFFFF"/>
      <w:spacing w:after="600" w:line="322" w:lineRule="exact"/>
      <w:jc w:val="both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8"/>
    <w:rsid w:val="00691F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Заголовок №3_"/>
    <w:basedOn w:val="a0"/>
    <w:link w:val="33"/>
    <w:locked/>
    <w:rsid w:val="00EC18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EC18EC"/>
    <w:pPr>
      <w:shd w:val="clear" w:color="auto" w:fill="FFFFFF"/>
      <w:spacing w:before="660" w:after="0" w:line="322" w:lineRule="exac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table" w:styleId="a9">
    <w:name w:val="Table Grid"/>
    <w:basedOn w:val="a1"/>
    <w:uiPriority w:val="59"/>
    <w:rsid w:val="00E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C44"/>
  </w:style>
  <w:style w:type="character" w:styleId="a3">
    <w:name w:val="Hyperlink"/>
    <w:basedOn w:val="a0"/>
    <w:uiPriority w:val="99"/>
    <w:semiHidden/>
    <w:unhideWhenUsed/>
    <w:rsid w:val="002F7C44"/>
    <w:rPr>
      <w:color w:val="0000FF"/>
      <w:u w:val="single"/>
    </w:rPr>
  </w:style>
  <w:style w:type="character" w:styleId="a4">
    <w:name w:val="Strong"/>
    <w:basedOn w:val="a0"/>
    <w:uiPriority w:val="22"/>
    <w:qFormat/>
    <w:rsid w:val="002F7C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7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author">
    <w:name w:val="post-author"/>
    <w:basedOn w:val="a0"/>
    <w:rsid w:val="002F7C44"/>
  </w:style>
  <w:style w:type="character" w:customStyle="1" w:styleId="fn">
    <w:name w:val="fn"/>
    <w:basedOn w:val="a0"/>
    <w:rsid w:val="002F7C44"/>
  </w:style>
  <w:style w:type="character" w:customStyle="1" w:styleId="post-timestamp">
    <w:name w:val="post-timestamp"/>
    <w:basedOn w:val="a0"/>
    <w:rsid w:val="002F7C44"/>
  </w:style>
  <w:style w:type="character" w:customStyle="1" w:styleId="item-action">
    <w:name w:val="item-action"/>
    <w:basedOn w:val="a0"/>
    <w:rsid w:val="002F7C44"/>
  </w:style>
  <w:style w:type="paragraph" w:styleId="a5">
    <w:name w:val="Balloon Text"/>
    <w:basedOn w:val="a"/>
    <w:link w:val="a6"/>
    <w:uiPriority w:val="99"/>
    <w:semiHidden/>
    <w:unhideWhenUsed/>
    <w:rsid w:val="002F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C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F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31"/>
    <w:locked/>
    <w:rsid w:val="00691F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8"/>
    <w:rsid w:val="00691F5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Заголовок №4_"/>
    <w:basedOn w:val="a0"/>
    <w:link w:val="40"/>
    <w:locked/>
    <w:rsid w:val="00691F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691F57"/>
    <w:pPr>
      <w:shd w:val="clear" w:color="auto" w:fill="FFFFFF"/>
      <w:spacing w:after="600" w:line="322" w:lineRule="exact"/>
      <w:jc w:val="both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8"/>
    <w:rsid w:val="00691F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Заголовок №3_"/>
    <w:basedOn w:val="a0"/>
    <w:link w:val="33"/>
    <w:locked/>
    <w:rsid w:val="00EC18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EC18EC"/>
    <w:pPr>
      <w:shd w:val="clear" w:color="auto" w:fill="FFFFFF"/>
      <w:spacing w:before="660" w:after="0" w:line="322" w:lineRule="exac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table" w:styleId="a9">
    <w:name w:val="Table Grid"/>
    <w:basedOn w:val="a1"/>
    <w:uiPriority w:val="59"/>
    <w:rsid w:val="00E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673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F0F0F0"/>
            <w:right w:val="none" w:sz="0" w:space="0" w:color="auto"/>
          </w:divBdr>
          <w:divsChild>
            <w:div w:id="5258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4193</Words>
  <Characters>23904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TeplakovaLN</dc:creator>
  <cp:lastModifiedBy>TeplakovaLN</cp:lastModifiedBy>
  <cp:revision>7</cp:revision>
  <cp:lastPrinted>2017-01-11T14:42:00Z</cp:lastPrinted>
  <dcterms:created xsi:type="dcterms:W3CDTF">2017-01-09T13:49:00Z</dcterms:created>
  <dcterms:modified xsi:type="dcterms:W3CDTF">2017-01-11T14:43:00Z</dcterms:modified>
</cp:coreProperties>
</file>