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27" w:rsidRPr="00336027" w:rsidRDefault="00336027" w:rsidP="00336027">
      <w:pPr>
        <w:jc w:val="center"/>
        <w:rPr>
          <w:rFonts w:ascii="Arial" w:hAnsi="Arial" w:cs="Arial"/>
          <w:b/>
          <w:sz w:val="32"/>
          <w:szCs w:val="32"/>
        </w:rPr>
      </w:pPr>
      <w:r w:rsidRPr="00336027">
        <w:rPr>
          <w:rFonts w:ascii="Arial" w:hAnsi="Arial" w:cs="Arial"/>
          <w:b/>
          <w:sz w:val="32"/>
          <w:szCs w:val="32"/>
        </w:rPr>
        <w:t>АДМИНИСТРАЦИЯ</w:t>
      </w:r>
    </w:p>
    <w:p w:rsidR="00336027" w:rsidRPr="00336027" w:rsidRDefault="00336027" w:rsidP="00336027">
      <w:pPr>
        <w:jc w:val="center"/>
        <w:rPr>
          <w:rFonts w:ascii="Arial" w:hAnsi="Arial" w:cs="Arial"/>
          <w:b/>
          <w:sz w:val="32"/>
          <w:szCs w:val="32"/>
        </w:rPr>
      </w:pPr>
      <w:r w:rsidRPr="00336027"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336027" w:rsidRPr="00336027" w:rsidRDefault="00336027" w:rsidP="00336027">
      <w:pPr>
        <w:jc w:val="center"/>
        <w:rPr>
          <w:rFonts w:ascii="Arial" w:hAnsi="Arial" w:cs="Arial"/>
          <w:b/>
          <w:sz w:val="32"/>
          <w:szCs w:val="32"/>
        </w:rPr>
      </w:pPr>
      <w:r w:rsidRPr="00336027">
        <w:rPr>
          <w:rFonts w:ascii="Arial" w:hAnsi="Arial" w:cs="Arial"/>
          <w:b/>
          <w:sz w:val="32"/>
          <w:szCs w:val="32"/>
        </w:rPr>
        <w:t>ПОСТАНОВЛЕНИЕ</w:t>
      </w:r>
    </w:p>
    <w:p w:rsidR="00CA5058" w:rsidRPr="00336027" w:rsidRDefault="00CA5058" w:rsidP="00CA5058">
      <w:pPr>
        <w:pStyle w:val="20"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</w:p>
    <w:p w:rsidR="00CA5058" w:rsidRPr="00336027" w:rsidRDefault="008F2419" w:rsidP="00CA5058">
      <w:pPr>
        <w:pStyle w:val="20"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  <w:r w:rsidRPr="00336027">
        <w:rPr>
          <w:rFonts w:ascii="Arial" w:hAnsi="Arial" w:cs="Arial"/>
          <w:sz w:val="32"/>
          <w:szCs w:val="32"/>
          <w:lang w:val="ru-RU"/>
        </w:rPr>
        <w:t xml:space="preserve">от </w:t>
      </w:r>
      <w:r w:rsidRPr="00336027">
        <w:rPr>
          <w:rFonts w:ascii="Arial" w:hAnsi="Arial" w:cs="Arial"/>
          <w:sz w:val="32"/>
          <w:szCs w:val="32"/>
          <w:u w:val="single"/>
          <w:lang w:val="ru-RU"/>
        </w:rPr>
        <w:t>10.03.2020 № 102-па</w:t>
      </w:r>
    </w:p>
    <w:p w:rsidR="008F2419" w:rsidRPr="00336027" w:rsidRDefault="008F2419" w:rsidP="00CA5058">
      <w:pPr>
        <w:pStyle w:val="20"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</w:p>
    <w:p w:rsidR="008F2419" w:rsidRPr="00336027" w:rsidRDefault="008F2419" w:rsidP="00CA5058">
      <w:pPr>
        <w:pStyle w:val="20"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</w:p>
    <w:p w:rsidR="00DA4F01" w:rsidRPr="00336027" w:rsidRDefault="00461E30" w:rsidP="00CA5058">
      <w:pPr>
        <w:pStyle w:val="20"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  <w:lang w:val="ru-RU"/>
        </w:rPr>
      </w:pPr>
      <w:r w:rsidRPr="00336027">
        <w:rPr>
          <w:rFonts w:ascii="Arial" w:hAnsi="Arial" w:cs="Arial"/>
          <w:sz w:val="32"/>
          <w:szCs w:val="32"/>
        </w:rPr>
        <w:t xml:space="preserve">Об организации работы органов </w:t>
      </w:r>
      <w:r w:rsidR="0038228C" w:rsidRPr="00336027">
        <w:rPr>
          <w:rFonts w:ascii="Arial" w:hAnsi="Arial" w:cs="Arial"/>
          <w:sz w:val="32"/>
          <w:szCs w:val="32"/>
          <w:lang w:val="ru-RU"/>
        </w:rPr>
        <w:t>местного самоуправления</w:t>
      </w:r>
      <w:r w:rsidR="0038228C" w:rsidRPr="0033602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A5058" w:rsidRPr="00336027">
        <w:rPr>
          <w:rFonts w:ascii="Arial" w:hAnsi="Arial" w:cs="Arial"/>
          <w:sz w:val="32"/>
          <w:szCs w:val="32"/>
          <w:lang w:val="ru-RU"/>
        </w:rPr>
        <w:t>Конышевского</w:t>
      </w:r>
      <w:proofErr w:type="spellEnd"/>
      <w:r w:rsidR="00CA5058" w:rsidRPr="00336027">
        <w:rPr>
          <w:rFonts w:ascii="Arial" w:hAnsi="Arial" w:cs="Arial"/>
          <w:sz w:val="32"/>
          <w:szCs w:val="32"/>
          <w:lang w:val="ru-RU"/>
        </w:rPr>
        <w:t xml:space="preserve"> района </w:t>
      </w:r>
      <w:r w:rsidRPr="00336027">
        <w:rPr>
          <w:rFonts w:ascii="Arial" w:hAnsi="Arial" w:cs="Arial"/>
          <w:sz w:val="32"/>
          <w:szCs w:val="32"/>
        </w:rPr>
        <w:t>с сообщениями из открытых источников</w:t>
      </w:r>
    </w:p>
    <w:p w:rsidR="0038228C" w:rsidRPr="00CA5058" w:rsidRDefault="0038228C" w:rsidP="00CA5058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DA4F01" w:rsidRPr="00336027" w:rsidRDefault="00461E30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</w:rPr>
        <w:t xml:space="preserve">В целях совершенствования взаимодействия органов </w:t>
      </w:r>
      <w:r w:rsidR="00CA5058" w:rsidRPr="00336027">
        <w:rPr>
          <w:rFonts w:ascii="Arial" w:hAnsi="Arial" w:cs="Arial"/>
          <w:sz w:val="24"/>
          <w:szCs w:val="24"/>
          <w:lang w:val="ru-RU"/>
        </w:rPr>
        <w:t xml:space="preserve">местного самоуправления </w:t>
      </w:r>
      <w:proofErr w:type="spellStart"/>
      <w:r w:rsidR="00CA5058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A5058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с населением, организации работы органов </w:t>
      </w:r>
      <w:r w:rsidR="00CA5058"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="00CA5058"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058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A5058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по рассмотрению сообщений из открытых источников и формирования системы эффективной обратной связи Администрация </w:t>
      </w:r>
      <w:proofErr w:type="spellStart"/>
      <w:r w:rsidR="00CA5058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A5058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CA5058" w:rsidRPr="00336027">
        <w:rPr>
          <w:rFonts w:ascii="Arial" w:hAnsi="Arial" w:cs="Arial"/>
          <w:sz w:val="24"/>
          <w:szCs w:val="24"/>
        </w:rPr>
        <w:t xml:space="preserve"> </w:t>
      </w:r>
      <w:r w:rsidRPr="00336027">
        <w:rPr>
          <w:rFonts w:ascii="Arial" w:hAnsi="Arial" w:cs="Arial"/>
          <w:sz w:val="24"/>
          <w:szCs w:val="24"/>
        </w:rPr>
        <w:t>ПОСТАНОВЛЯЕТ:</w:t>
      </w:r>
      <w:r w:rsidR="00CA5058" w:rsidRPr="0033602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A4F01" w:rsidRPr="00336027" w:rsidRDefault="00A623B6" w:rsidP="00CA5058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  <w:lang w:val="ru-RU"/>
        </w:rPr>
        <w:t>О</w:t>
      </w:r>
      <w:proofErr w:type="spellStart"/>
      <w:r w:rsidRPr="00336027">
        <w:rPr>
          <w:rFonts w:ascii="Arial" w:hAnsi="Arial" w:cs="Arial"/>
          <w:sz w:val="24"/>
          <w:szCs w:val="24"/>
        </w:rPr>
        <w:t>пределить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</w:rPr>
        <w:t>ответственн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>ого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</w:rPr>
        <w:t>должностн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>ого</w:t>
      </w:r>
      <w:r w:rsidRPr="00336027">
        <w:rPr>
          <w:rFonts w:ascii="Arial" w:hAnsi="Arial" w:cs="Arial"/>
          <w:sz w:val="24"/>
          <w:szCs w:val="24"/>
        </w:rPr>
        <w:t xml:space="preserve"> лиц</w:t>
      </w:r>
      <w:r w:rsidRPr="00336027">
        <w:rPr>
          <w:rFonts w:ascii="Arial" w:hAnsi="Arial" w:cs="Arial"/>
          <w:sz w:val="24"/>
          <w:szCs w:val="24"/>
          <w:lang w:val="ru-RU"/>
        </w:rPr>
        <w:t>а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А</w:t>
      </w:r>
      <w:r w:rsidRPr="00336027">
        <w:rPr>
          <w:rFonts w:ascii="Arial" w:hAnsi="Arial" w:cs="Arial"/>
          <w:sz w:val="24"/>
          <w:szCs w:val="24"/>
        </w:rPr>
        <w:t>дминистраци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>и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6027">
        <w:rPr>
          <w:rFonts w:ascii="Arial" w:hAnsi="Arial" w:cs="Arial"/>
          <w:sz w:val="24"/>
          <w:szCs w:val="24"/>
        </w:rPr>
        <w:t>осуществляющ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>его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60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работой с сообщениями из открытых источников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– управляющий делами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Теплакова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Л.Н.</w:t>
      </w:r>
    </w:p>
    <w:p w:rsidR="00DA4F01" w:rsidRPr="00336027" w:rsidRDefault="00A623B6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  <w:lang w:val="ru-RU"/>
        </w:rPr>
        <w:t>2.О</w:t>
      </w:r>
      <w:proofErr w:type="spellStart"/>
      <w:r w:rsidRPr="00336027">
        <w:rPr>
          <w:rFonts w:ascii="Arial" w:hAnsi="Arial" w:cs="Arial"/>
          <w:sz w:val="24"/>
          <w:szCs w:val="24"/>
        </w:rPr>
        <w:t>пределить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сотрудник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а, непосредственно осуществляющего получение сообщений из открытых </w:t>
      </w:r>
      <w:r w:rsidR="00461E30" w:rsidRPr="00336027">
        <w:rPr>
          <w:rFonts w:ascii="Arial" w:hAnsi="Arial" w:cs="Arial"/>
          <w:sz w:val="24"/>
          <w:szCs w:val="24"/>
        </w:rPr>
        <w:t>источников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– техник </w:t>
      </w:r>
      <w:proofErr w:type="gramStart"/>
      <w:r w:rsidRPr="00336027">
        <w:rPr>
          <w:rFonts w:ascii="Arial" w:hAnsi="Arial" w:cs="Arial"/>
          <w:sz w:val="24"/>
          <w:szCs w:val="24"/>
          <w:lang w:val="ru-RU"/>
        </w:rPr>
        <w:t>–п</w:t>
      </w:r>
      <w:proofErr w:type="gramEnd"/>
      <w:r w:rsidRPr="00336027">
        <w:rPr>
          <w:rFonts w:ascii="Arial" w:hAnsi="Arial" w:cs="Arial"/>
          <w:sz w:val="24"/>
          <w:szCs w:val="24"/>
          <w:lang w:val="ru-RU"/>
        </w:rPr>
        <w:t xml:space="preserve">рограммист МКУ «Административно-хозяйственный отдел» </w:t>
      </w:r>
      <w:proofErr w:type="spellStart"/>
      <w:r w:rsidR="0038228C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38228C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="0038228C" w:rsidRPr="00336027">
        <w:rPr>
          <w:rFonts w:ascii="Arial" w:hAnsi="Arial" w:cs="Arial"/>
          <w:sz w:val="24"/>
          <w:szCs w:val="24"/>
        </w:rPr>
        <w:t xml:space="preserve"> </w:t>
      </w:r>
      <w:r w:rsidR="0038228C" w:rsidRPr="00336027">
        <w:rPr>
          <w:rFonts w:ascii="Arial" w:hAnsi="Arial" w:cs="Arial"/>
          <w:sz w:val="24"/>
          <w:szCs w:val="24"/>
          <w:lang w:val="ru-RU"/>
        </w:rPr>
        <w:t xml:space="preserve">Курской области </w:t>
      </w:r>
      <w:r w:rsidRPr="00336027">
        <w:rPr>
          <w:rFonts w:ascii="Arial" w:hAnsi="Arial" w:cs="Arial"/>
          <w:sz w:val="24"/>
          <w:szCs w:val="24"/>
          <w:lang w:val="ru-RU"/>
        </w:rPr>
        <w:t>Жарких А.А.</w:t>
      </w:r>
    </w:p>
    <w:p w:rsidR="00D618DC" w:rsidRPr="00336027" w:rsidRDefault="00D618DC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>3.</w:t>
      </w:r>
      <w:r w:rsidRPr="00336027">
        <w:rPr>
          <w:rFonts w:ascii="Arial" w:hAnsi="Arial" w:cs="Arial"/>
          <w:sz w:val="24"/>
          <w:szCs w:val="24"/>
        </w:rPr>
        <w:t xml:space="preserve"> </w:t>
      </w:r>
      <w:r w:rsidRPr="00336027">
        <w:rPr>
          <w:rFonts w:ascii="Arial" w:hAnsi="Arial" w:cs="Arial"/>
          <w:sz w:val="24"/>
          <w:szCs w:val="24"/>
          <w:lang w:val="ru-RU"/>
        </w:rPr>
        <w:t>О</w:t>
      </w:r>
      <w:proofErr w:type="spellStart"/>
      <w:r w:rsidRPr="00336027">
        <w:rPr>
          <w:rFonts w:ascii="Arial" w:hAnsi="Arial" w:cs="Arial"/>
          <w:sz w:val="24"/>
          <w:szCs w:val="24"/>
        </w:rPr>
        <w:t>пределить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ответственных должностных лиц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, ответственных за сроки и качество подготовки ответов на сообщения </w:t>
      </w:r>
      <w:r w:rsidRPr="00336027">
        <w:rPr>
          <w:rFonts w:ascii="Arial" w:hAnsi="Arial" w:cs="Arial"/>
          <w:sz w:val="24"/>
          <w:szCs w:val="24"/>
        </w:rPr>
        <w:t>из открытых источников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– должностные лица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по направления</w:t>
      </w:r>
      <w:r w:rsidR="0038228C" w:rsidRPr="00336027">
        <w:rPr>
          <w:rFonts w:ascii="Arial" w:hAnsi="Arial" w:cs="Arial"/>
          <w:sz w:val="24"/>
          <w:szCs w:val="24"/>
          <w:lang w:val="ru-RU"/>
        </w:rPr>
        <w:t>м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деятельности.</w:t>
      </w:r>
    </w:p>
    <w:p w:rsidR="00D618DC" w:rsidRPr="00336027" w:rsidRDefault="00D618DC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 xml:space="preserve">4. Управляющему делами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="0038228C" w:rsidRPr="00336027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Теплакова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Л.Н.</w:t>
      </w:r>
      <w:r w:rsidR="0038228C" w:rsidRPr="00336027">
        <w:rPr>
          <w:rFonts w:ascii="Arial" w:hAnsi="Arial" w:cs="Arial"/>
          <w:sz w:val="24"/>
          <w:szCs w:val="24"/>
          <w:lang w:val="ru-RU"/>
        </w:rPr>
        <w:t>)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организовать взаимодействие с комитетом информации и печати Курской области по вопросам работы с сообщениями </w:t>
      </w:r>
      <w:r w:rsidRPr="00336027">
        <w:rPr>
          <w:rFonts w:ascii="Arial" w:hAnsi="Arial" w:cs="Arial"/>
          <w:sz w:val="24"/>
          <w:szCs w:val="24"/>
        </w:rPr>
        <w:t>из открытых источников</w:t>
      </w:r>
      <w:r w:rsidRPr="00336027">
        <w:rPr>
          <w:rFonts w:ascii="Arial" w:hAnsi="Arial" w:cs="Arial"/>
          <w:sz w:val="24"/>
          <w:szCs w:val="24"/>
          <w:lang w:val="ru-RU"/>
        </w:rPr>
        <w:t>.</w:t>
      </w:r>
    </w:p>
    <w:p w:rsidR="00D618DC" w:rsidRPr="00336027" w:rsidRDefault="00D618DC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 xml:space="preserve">5.Контроль </w:t>
      </w:r>
      <w:proofErr w:type="gramStart"/>
      <w:r w:rsidRPr="00336027">
        <w:rPr>
          <w:rFonts w:ascii="Arial" w:hAnsi="Arial" w:cs="Arial"/>
          <w:sz w:val="24"/>
          <w:szCs w:val="24"/>
          <w:lang w:val="ru-RU"/>
        </w:rPr>
        <w:t>за</w:t>
      </w:r>
      <w:proofErr w:type="gramEnd"/>
      <w:r w:rsidRPr="003360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336027">
        <w:rPr>
          <w:rFonts w:ascii="Arial" w:hAnsi="Arial" w:cs="Arial"/>
          <w:sz w:val="24"/>
          <w:szCs w:val="24"/>
          <w:lang w:val="ru-RU"/>
        </w:rPr>
        <w:t>исполнениям</w:t>
      </w:r>
      <w:proofErr w:type="gramEnd"/>
      <w:r w:rsidRPr="00336027">
        <w:rPr>
          <w:rFonts w:ascii="Arial" w:hAnsi="Arial" w:cs="Arial"/>
          <w:sz w:val="24"/>
          <w:szCs w:val="24"/>
          <w:lang w:val="ru-RU"/>
        </w:rPr>
        <w:t xml:space="preserve"> настоящего постановления возложить на управляющего делами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Теплакову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Л.Н.</w:t>
      </w:r>
    </w:p>
    <w:p w:rsidR="00D618DC" w:rsidRPr="00336027" w:rsidRDefault="00D618DC" w:rsidP="00CA5058">
      <w:pPr>
        <w:pStyle w:val="11"/>
        <w:shd w:val="clear" w:color="auto" w:fill="auto"/>
        <w:spacing w:before="0" w:after="0" w:line="240" w:lineRule="auto"/>
        <w:ind w:firstLine="76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>6.Постановление вступает в силу со дня его подписания.</w:t>
      </w:r>
    </w:p>
    <w:p w:rsidR="00DA4F01" w:rsidRPr="00336027" w:rsidRDefault="00DA4F01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38228C" w:rsidRPr="00336027" w:rsidRDefault="0038228C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38228C" w:rsidRPr="00336027" w:rsidRDefault="0038228C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D618DC" w:rsidRPr="00336027" w:rsidRDefault="00D618DC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D618DC" w:rsidRPr="00336027" w:rsidRDefault="00D618DC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  <w:lang w:val="ru-RU"/>
        </w:rPr>
        <w:t>Курской области</w:t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</w:r>
      <w:r w:rsidRPr="00336027">
        <w:rPr>
          <w:rFonts w:ascii="Arial" w:hAnsi="Arial" w:cs="Arial"/>
          <w:sz w:val="24"/>
          <w:szCs w:val="24"/>
          <w:lang w:val="ru-RU"/>
        </w:rPr>
        <w:tab/>
        <w:t xml:space="preserve">     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Д.А.Новиков</w:t>
      </w:r>
      <w:proofErr w:type="spellEnd"/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4248" w:right="200" w:firstLine="708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:rsidR="00A24FEA" w:rsidRPr="00336027" w:rsidRDefault="00A24FEA" w:rsidP="00A3055B">
      <w:pPr>
        <w:pStyle w:val="11"/>
        <w:shd w:val="clear" w:color="auto" w:fill="auto"/>
        <w:spacing w:before="0" w:after="0" w:line="302" w:lineRule="exact"/>
        <w:ind w:left="4956" w:right="200"/>
        <w:jc w:val="left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Курской области</w:t>
      </w:r>
    </w:p>
    <w:p w:rsidR="00A24FEA" w:rsidRPr="00336027" w:rsidRDefault="00A24FEA" w:rsidP="00A3055B">
      <w:pPr>
        <w:pStyle w:val="30"/>
        <w:shd w:val="clear" w:color="auto" w:fill="auto"/>
        <w:spacing w:after="0" w:line="240" w:lineRule="auto"/>
        <w:ind w:left="4248" w:firstLine="708"/>
        <w:jc w:val="left"/>
        <w:rPr>
          <w:rFonts w:ascii="Arial" w:hAnsi="Arial" w:cs="Arial"/>
          <w:spacing w:val="0"/>
          <w:lang w:val="ru-RU"/>
        </w:rPr>
      </w:pPr>
      <w:r w:rsidRPr="00336027">
        <w:rPr>
          <w:rFonts w:ascii="Arial" w:hAnsi="Arial" w:cs="Arial"/>
          <w:spacing w:val="0"/>
        </w:rPr>
        <w:t>от</w:t>
      </w:r>
      <w:r w:rsidR="00336027">
        <w:rPr>
          <w:rFonts w:ascii="Arial" w:hAnsi="Arial" w:cs="Arial"/>
          <w:spacing w:val="0"/>
          <w:lang w:val="ru-RU"/>
        </w:rPr>
        <w:t xml:space="preserve"> 10.02.</w:t>
      </w:r>
      <w:r w:rsidRPr="00336027">
        <w:rPr>
          <w:rFonts w:ascii="Arial" w:hAnsi="Arial" w:cs="Arial"/>
          <w:spacing w:val="0"/>
          <w:lang w:val="ru-RU"/>
        </w:rPr>
        <w:t xml:space="preserve">2020 г. </w:t>
      </w:r>
      <w:r w:rsidRPr="00336027">
        <w:rPr>
          <w:rFonts w:ascii="Arial" w:hAnsi="Arial" w:cs="Arial"/>
          <w:spacing w:val="0"/>
        </w:rPr>
        <w:t xml:space="preserve">№ </w:t>
      </w:r>
      <w:r w:rsidR="00336027">
        <w:rPr>
          <w:rFonts w:ascii="Arial" w:hAnsi="Arial" w:cs="Arial"/>
          <w:spacing w:val="0"/>
          <w:lang w:val="ru-RU"/>
        </w:rPr>
        <w:t>102-па</w:t>
      </w:r>
    </w:p>
    <w:p w:rsidR="00A3055B" w:rsidRPr="00336027" w:rsidRDefault="00A3055B" w:rsidP="00A3055B">
      <w:pPr>
        <w:pStyle w:val="30"/>
        <w:shd w:val="clear" w:color="auto" w:fill="auto"/>
        <w:spacing w:after="0" w:line="240" w:lineRule="auto"/>
        <w:ind w:left="4248" w:firstLine="708"/>
        <w:jc w:val="left"/>
        <w:rPr>
          <w:rFonts w:ascii="Arial" w:hAnsi="Arial" w:cs="Arial"/>
          <w:lang w:val="ru-RU"/>
        </w:rPr>
      </w:pPr>
    </w:p>
    <w:p w:rsidR="00A3055B" w:rsidRPr="00336027" w:rsidRDefault="00A3055B" w:rsidP="00A3055B">
      <w:pPr>
        <w:pStyle w:val="30"/>
        <w:shd w:val="clear" w:color="auto" w:fill="auto"/>
        <w:spacing w:after="0" w:line="240" w:lineRule="auto"/>
        <w:ind w:left="4248" w:firstLine="708"/>
        <w:jc w:val="left"/>
        <w:rPr>
          <w:rFonts w:ascii="Arial" w:hAnsi="Arial" w:cs="Arial"/>
          <w:lang w:val="ru-RU"/>
        </w:rPr>
      </w:pPr>
    </w:p>
    <w:p w:rsidR="00A24FEA" w:rsidRPr="00336027" w:rsidRDefault="00A24FEA" w:rsidP="00A3055B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6"/>
          <w:szCs w:val="26"/>
        </w:rPr>
      </w:pPr>
      <w:bookmarkStart w:id="0" w:name="bookmark1"/>
      <w:bookmarkStart w:id="1" w:name="_GoBack"/>
      <w:r w:rsidRPr="00336027">
        <w:rPr>
          <w:rFonts w:ascii="Arial" w:hAnsi="Arial" w:cs="Arial"/>
          <w:sz w:val="26"/>
          <w:szCs w:val="26"/>
        </w:rPr>
        <w:t>ПОЛОЖЕНИЕ</w:t>
      </w:r>
      <w:bookmarkEnd w:id="0"/>
    </w:p>
    <w:p w:rsidR="00A24FEA" w:rsidRPr="00336027" w:rsidRDefault="00A24FEA" w:rsidP="00A3055B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6"/>
          <w:szCs w:val="26"/>
          <w:lang w:val="ru-RU"/>
        </w:rPr>
      </w:pPr>
      <w:bookmarkStart w:id="2" w:name="bookmark2"/>
      <w:r w:rsidRPr="00336027">
        <w:rPr>
          <w:rFonts w:ascii="Arial" w:hAnsi="Arial" w:cs="Arial"/>
          <w:sz w:val="26"/>
          <w:szCs w:val="26"/>
        </w:rPr>
        <w:t xml:space="preserve">об организации работы органов </w:t>
      </w:r>
      <w:bookmarkEnd w:id="2"/>
      <w:r w:rsidRPr="00336027">
        <w:rPr>
          <w:rFonts w:ascii="Arial" w:hAnsi="Arial" w:cs="Arial"/>
          <w:sz w:val="26"/>
          <w:szCs w:val="26"/>
          <w:lang w:val="ru-RU"/>
        </w:rPr>
        <w:t>местного самоуправления</w:t>
      </w:r>
      <w:r w:rsidRPr="0033602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36027">
        <w:rPr>
          <w:rFonts w:ascii="Arial" w:hAnsi="Arial" w:cs="Arial"/>
          <w:sz w:val="26"/>
          <w:szCs w:val="26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6"/>
          <w:szCs w:val="26"/>
          <w:lang w:val="ru-RU"/>
        </w:rPr>
        <w:t xml:space="preserve"> района </w:t>
      </w:r>
      <w:r w:rsidRPr="00336027">
        <w:rPr>
          <w:rFonts w:ascii="Arial" w:hAnsi="Arial" w:cs="Arial"/>
          <w:sz w:val="26"/>
          <w:szCs w:val="26"/>
        </w:rPr>
        <w:t>с сообщениями из открытых источников</w:t>
      </w:r>
    </w:p>
    <w:bookmarkEnd w:id="1"/>
    <w:p w:rsidR="00A3055B" w:rsidRPr="00336027" w:rsidRDefault="00A3055B" w:rsidP="00A3055B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A3055B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336027">
        <w:rPr>
          <w:rFonts w:ascii="Arial" w:hAnsi="Arial" w:cs="Arial"/>
          <w:sz w:val="24"/>
          <w:szCs w:val="24"/>
        </w:rPr>
        <w:t xml:space="preserve">Настоящее Положение определяет порядок, сроки и последовательность действий органов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336027">
        <w:rPr>
          <w:rFonts w:ascii="Arial" w:hAnsi="Arial" w:cs="Arial"/>
          <w:sz w:val="24"/>
          <w:szCs w:val="24"/>
        </w:rPr>
        <w:t xml:space="preserve"> по выявлению сообщений из открытых источников, затрагивающих вопросы деятельности исполнительных органов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, в том числе размещенных в социальных интернет-сетях (далее - сообщения из открытых источников), принятию мер оперативного реагирования на сообщения из открытых источников и размещению ответов на сообщения из открытых источников их авторам.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End"/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Координацию работы исполнительных органов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с сообщениями из открытых источников осуществляет 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управление делами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.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999"/>
        </w:tabs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Работа исполнительных органов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с сообщениями из открытых источников осуществляется в социальных </w:t>
      </w:r>
      <w:proofErr w:type="gramStart"/>
      <w:r w:rsidRPr="00336027">
        <w:rPr>
          <w:rFonts w:ascii="Arial" w:hAnsi="Arial" w:cs="Arial"/>
          <w:sz w:val="24"/>
          <w:szCs w:val="24"/>
        </w:rPr>
        <w:t>интернет-сетях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«Одноклассники», «</w:t>
      </w:r>
      <w:proofErr w:type="spellStart"/>
      <w:r w:rsidRPr="00336027">
        <w:rPr>
          <w:rFonts w:ascii="Arial" w:hAnsi="Arial" w:cs="Arial"/>
          <w:sz w:val="24"/>
          <w:szCs w:val="24"/>
        </w:rPr>
        <w:t>ВКонтакте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», </w:t>
      </w:r>
      <w:r w:rsidRPr="00336027">
        <w:rPr>
          <w:rFonts w:ascii="Arial" w:hAnsi="Arial" w:cs="Arial"/>
          <w:sz w:val="24"/>
          <w:szCs w:val="24"/>
          <w:lang w:val="ru-RU"/>
        </w:rPr>
        <w:t>«</w:t>
      </w:r>
      <w:r w:rsidRPr="00336027">
        <w:rPr>
          <w:rFonts w:ascii="Arial" w:hAnsi="Arial" w:cs="Arial"/>
          <w:sz w:val="24"/>
          <w:szCs w:val="24"/>
          <w:lang w:val="en-US"/>
        </w:rPr>
        <w:t>Facebook</w:t>
      </w:r>
      <w:r w:rsidRPr="00336027">
        <w:rPr>
          <w:rFonts w:ascii="Arial" w:hAnsi="Arial" w:cs="Arial"/>
          <w:sz w:val="24"/>
          <w:szCs w:val="24"/>
          <w:lang w:val="ru-RU"/>
        </w:rPr>
        <w:t>», «</w:t>
      </w:r>
      <w:r w:rsidRPr="00336027">
        <w:rPr>
          <w:rFonts w:ascii="Arial" w:hAnsi="Arial" w:cs="Arial"/>
          <w:sz w:val="24"/>
          <w:szCs w:val="24"/>
          <w:lang w:val="en-US"/>
        </w:rPr>
        <w:t>Twitter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» </w:t>
      </w:r>
      <w:r w:rsidRPr="00336027">
        <w:rPr>
          <w:rFonts w:ascii="Arial" w:hAnsi="Arial" w:cs="Arial"/>
          <w:sz w:val="24"/>
          <w:szCs w:val="24"/>
        </w:rPr>
        <w:t xml:space="preserve">и </w:t>
      </w:r>
      <w:r w:rsidRPr="00336027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Pr="00336027">
        <w:rPr>
          <w:rFonts w:ascii="Arial" w:hAnsi="Arial" w:cs="Arial"/>
          <w:sz w:val="24"/>
          <w:szCs w:val="24"/>
          <w:lang w:val="en-US"/>
        </w:rPr>
        <w:t>Instagram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» </w:t>
      </w:r>
      <w:r w:rsidRPr="00336027">
        <w:rPr>
          <w:rFonts w:ascii="Arial" w:hAnsi="Arial" w:cs="Arial"/>
          <w:sz w:val="24"/>
          <w:szCs w:val="24"/>
        </w:rPr>
        <w:t xml:space="preserve">(далее - социальные сети), а также в сервисах для обмена мгновенными сообщениями (далее - </w:t>
      </w:r>
      <w:proofErr w:type="spellStart"/>
      <w:r w:rsidRPr="00336027">
        <w:rPr>
          <w:rFonts w:ascii="Arial" w:hAnsi="Arial" w:cs="Arial"/>
          <w:sz w:val="24"/>
          <w:szCs w:val="24"/>
        </w:rPr>
        <w:t>мессенджеры</w:t>
      </w:r>
      <w:proofErr w:type="spellEnd"/>
      <w:r w:rsidRPr="00336027">
        <w:rPr>
          <w:rFonts w:ascii="Arial" w:hAnsi="Arial" w:cs="Arial"/>
          <w:sz w:val="24"/>
          <w:szCs w:val="24"/>
        </w:rPr>
        <w:t>).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  <w:lang w:val="ru-RU"/>
        </w:rPr>
        <w:t>О</w:t>
      </w:r>
      <w:proofErr w:type="spellStart"/>
      <w:r w:rsidRPr="00336027">
        <w:rPr>
          <w:rFonts w:ascii="Arial" w:hAnsi="Arial" w:cs="Arial"/>
          <w:sz w:val="24"/>
          <w:szCs w:val="24"/>
        </w:rPr>
        <w:t>рганы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 </w:t>
      </w:r>
      <w:r w:rsidRPr="00336027">
        <w:rPr>
          <w:rFonts w:ascii="Arial" w:hAnsi="Arial" w:cs="Arial"/>
          <w:sz w:val="24"/>
          <w:szCs w:val="24"/>
        </w:rPr>
        <w:t xml:space="preserve">должны иметь необходимые аккаунты для работы в социальных сетях. Ссылки на актуальные аккаунты размещаются на официальном сайте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336027">
        <w:rPr>
          <w:rFonts w:ascii="Arial" w:hAnsi="Arial" w:cs="Arial"/>
          <w:sz w:val="24"/>
          <w:szCs w:val="24"/>
        </w:rPr>
        <w:t xml:space="preserve">Выявление сообщений из открытых источников, требующих реагирования, направление их в исполнительные органы </w:t>
      </w:r>
      <w:r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, к полномочиям которых отнесено решение вопросов, содержащихся в сообщениях из открытых источников, согласование запросов (уточнений) авторам сообщений из открытых источников и ответов (промежуточных ответов) на сообщения из открытых источников осуществляет </w:t>
      </w:r>
      <w:r w:rsidRPr="00336027">
        <w:rPr>
          <w:rFonts w:ascii="Arial" w:hAnsi="Arial" w:cs="Arial"/>
          <w:sz w:val="24"/>
          <w:szCs w:val="24"/>
          <w:lang w:val="ru-RU"/>
        </w:rPr>
        <w:t>ответственное</w:t>
      </w:r>
      <w:r w:rsidRPr="00336027">
        <w:rPr>
          <w:rFonts w:ascii="Arial" w:hAnsi="Arial" w:cs="Arial"/>
          <w:sz w:val="24"/>
          <w:szCs w:val="24"/>
        </w:rPr>
        <w:t xml:space="preserve"> должностное лицо 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– управляющий делами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(далее - куратор).</w:t>
      </w:r>
      <w:proofErr w:type="gramEnd"/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В каждом 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структурном подразделении Администрации </w:t>
      </w:r>
      <w:proofErr w:type="spellStart"/>
      <w:r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определяются:</w:t>
      </w:r>
      <w:r w:rsidRPr="0033602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336027">
        <w:rPr>
          <w:rFonts w:ascii="Arial" w:hAnsi="Arial" w:cs="Arial"/>
          <w:sz w:val="24"/>
          <w:szCs w:val="24"/>
        </w:rPr>
        <w:t>должностное лицо, замещающее должность не ниже заместителя руководителя, ответственное за организацию работы с сообщениями из открытых источников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0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один или несколько сотрудников, осуществляющих подготовку и размещение ответов на сообщения из открытых источников (далее - исполнитель) с учетом возможности исполнения обязанностей исполнителей в период их временного отсутствия (в связи с болезнью, отпуском, командировкой, учёбой или иными причинами) иными лицами.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336027">
        <w:rPr>
          <w:rFonts w:ascii="Arial" w:hAnsi="Arial" w:cs="Arial"/>
          <w:sz w:val="24"/>
          <w:szCs w:val="24"/>
          <w:lang w:val="ru-RU"/>
        </w:rPr>
        <w:lastRenderedPageBreak/>
        <w:t xml:space="preserve">Сотрудник, непосредственно осуществляющего получение сообщений из открытых </w:t>
      </w:r>
      <w:r w:rsidRPr="00336027">
        <w:rPr>
          <w:rFonts w:ascii="Arial" w:hAnsi="Arial" w:cs="Arial"/>
          <w:sz w:val="24"/>
          <w:szCs w:val="24"/>
        </w:rPr>
        <w:t>источников</w:t>
      </w:r>
      <w:r w:rsidRPr="00336027">
        <w:rPr>
          <w:rFonts w:ascii="Arial" w:hAnsi="Arial" w:cs="Arial"/>
          <w:sz w:val="24"/>
          <w:szCs w:val="24"/>
          <w:lang w:val="ru-RU"/>
        </w:rPr>
        <w:t>,</w:t>
      </w:r>
      <w:r w:rsidRPr="00336027">
        <w:rPr>
          <w:rFonts w:ascii="Arial" w:hAnsi="Arial" w:cs="Arial"/>
          <w:sz w:val="24"/>
          <w:szCs w:val="24"/>
        </w:rPr>
        <w:t xml:space="preserve"> выявляет сообщения из открытых источников, на которые требуется реагирование, указывает тему (группу тем), локацию и категорию важности и в течение 30 минут с момента их выявления направляет их </w:t>
      </w:r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куратору для дальнейшего их направления в </w:t>
      </w:r>
      <w:r w:rsidR="00CD4256" w:rsidRPr="00336027">
        <w:rPr>
          <w:rFonts w:ascii="Arial" w:hAnsi="Arial" w:cs="Arial"/>
          <w:sz w:val="24"/>
          <w:szCs w:val="24"/>
        </w:rPr>
        <w:t xml:space="preserve">органы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="00CD4256"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, к полномочиям которых отнесено решение вопросов, содержащихся в сообщениях из открытых источников, для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подготовки проекта ответа.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336027">
        <w:rPr>
          <w:rFonts w:ascii="Arial" w:hAnsi="Arial" w:cs="Arial"/>
          <w:sz w:val="24"/>
          <w:szCs w:val="24"/>
        </w:rPr>
        <w:t>Если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по мнению исполнителя решение поставленных в сообщении из открытых источников вопросов не относится к</w:t>
      </w:r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их</w:t>
      </w:r>
      <w:r w:rsidRPr="00336027">
        <w:rPr>
          <w:rFonts w:ascii="Arial" w:hAnsi="Arial" w:cs="Arial"/>
          <w:sz w:val="24"/>
          <w:szCs w:val="24"/>
        </w:rPr>
        <w:t xml:space="preserve"> компетенции,  исполнитель в течение 30 минут с момента поступления ему сообщения из открытых источников возвращает сообщение куратору.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В случае</w:t>
      </w:r>
      <w:proofErr w:type="gramStart"/>
      <w:r w:rsidRPr="00336027">
        <w:rPr>
          <w:rFonts w:ascii="Arial" w:hAnsi="Arial" w:cs="Arial"/>
          <w:sz w:val="24"/>
          <w:szCs w:val="24"/>
        </w:rPr>
        <w:t>,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если исполнителем сообщение из открытых источников возвращено куратору в соответствии с пунктом 8 настоящего Положения, куратор в течение 30 минут с момента получения возвращенног</w:t>
      </w:r>
      <w:r w:rsidR="00CD4256" w:rsidRPr="00336027">
        <w:rPr>
          <w:rFonts w:ascii="Arial" w:hAnsi="Arial" w:cs="Arial"/>
          <w:sz w:val="24"/>
          <w:szCs w:val="24"/>
        </w:rPr>
        <w:t xml:space="preserve">о сообщения перенаправляет его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исполнителю</w:t>
      </w:r>
      <w:r w:rsidRPr="00336027">
        <w:rPr>
          <w:rFonts w:ascii="Arial" w:hAnsi="Arial" w:cs="Arial"/>
          <w:sz w:val="24"/>
          <w:szCs w:val="24"/>
        </w:rPr>
        <w:t>, к полномочиям которых отнесено решение вопросов, содержащихся в сообщениях из открытых источников, для подготовки проекта ответа.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Подготовка и размещение ответа на сообщение из открытых источников осуществляется не позднее 8 рабочих часов с момента выявления сообщения из открытых источников куратором.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Исполнитель подготавливает проект ответа (при необходимости - промежуточного ответа) на сообщение из открытых источников или запрос (уточнение) и не позднее, чем за 4 часа до истечения срока, предусмотренного пунктом 10 настоящего Положения, направляет его на согласование куратору.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Куратор в течение 30 минут с момента поступления проекта ответа на сообщение из открытых источников или запроса (уточнения) согласовывает его либо направляет на доработку исполнителю.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Направленный на доработку проект ответа на сообщение из открытых источников должен быть доработан исполнителем и направлен на повторное согласование куратору в течение 1 часа после поступления проекта ответа на сообщение из открытых источников на доработку.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4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Согласованный куратором ответ на сообщение из открытых источников в течение 30 минут с момента согласования размещается исполнителем на той же странице в социальной сети или в том же </w:t>
      </w:r>
      <w:proofErr w:type="spellStart"/>
      <w:r w:rsidRPr="00336027">
        <w:rPr>
          <w:rFonts w:ascii="Arial" w:hAnsi="Arial" w:cs="Arial"/>
          <w:sz w:val="24"/>
          <w:szCs w:val="24"/>
        </w:rPr>
        <w:t>мессенджере</w:t>
      </w:r>
      <w:proofErr w:type="spellEnd"/>
      <w:r w:rsidRPr="00336027">
        <w:rPr>
          <w:rFonts w:ascii="Arial" w:hAnsi="Arial" w:cs="Arial"/>
          <w:sz w:val="24"/>
          <w:szCs w:val="24"/>
        </w:rPr>
        <w:t>, где было опубликовано сообщение из открытых источников. В случае</w:t>
      </w:r>
      <w:proofErr w:type="gramStart"/>
      <w:r w:rsidRPr="00336027">
        <w:rPr>
          <w:rFonts w:ascii="Arial" w:hAnsi="Arial" w:cs="Arial"/>
          <w:sz w:val="24"/>
          <w:szCs w:val="24"/>
        </w:rPr>
        <w:t>,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если размещение ответа на той же странице в социальной сети или в том же </w:t>
      </w:r>
      <w:proofErr w:type="spellStart"/>
      <w:r w:rsidRPr="00336027">
        <w:rPr>
          <w:rFonts w:ascii="Arial" w:hAnsi="Arial" w:cs="Arial"/>
          <w:sz w:val="24"/>
          <w:szCs w:val="24"/>
        </w:rPr>
        <w:t>мессенджере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, где было опубликовано сообщение из открытых источников, технически не представляется возможным, исполнитель публикует его с использованием аккаунта </w:t>
      </w:r>
      <w:r w:rsidR="00CD4256" w:rsidRPr="00336027">
        <w:rPr>
          <w:rFonts w:ascii="Arial" w:hAnsi="Arial" w:cs="Arial"/>
          <w:sz w:val="24"/>
          <w:szCs w:val="24"/>
        </w:rPr>
        <w:t>орган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а</w:t>
      </w:r>
      <w:r w:rsidR="00CD4256" w:rsidRPr="00336027">
        <w:rPr>
          <w:rFonts w:ascii="Arial" w:hAnsi="Arial" w:cs="Arial"/>
          <w:sz w:val="24"/>
          <w:szCs w:val="24"/>
        </w:rPr>
        <w:t xml:space="preserve">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="00CD4256"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в социальной сети со ссылкой на автора сообщения, на которое дается ответ.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В случае</w:t>
      </w:r>
      <w:proofErr w:type="gramStart"/>
      <w:r w:rsidRPr="00336027">
        <w:rPr>
          <w:rFonts w:ascii="Arial" w:hAnsi="Arial" w:cs="Arial"/>
          <w:sz w:val="24"/>
          <w:szCs w:val="24"/>
        </w:rPr>
        <w:t>,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если дается промежуточный ответ на сообщение из открытых источников, то срок, необходимый для направления окончательного проекта ответа, должен составлять не более 7 рабочих дней со дня направления промежуточного ответа.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lastRenderedPageBreak/>
        <w:t>В случае</w:t>
      </w:r>
      <w:proofErr w:type="gramStart"/>
      <w:r w:rsidRPr="00336027">
        <w:rPr>
          <w:rFonts w:ascii="Arial" w:hAnsi="Arial" w:cs="Arial"/>
          <w:sz w:val="24"/>
          <w:szCs w:val="24"/>
        </w:rPr>
        <w:t>,</w:t>
      </w:r>
      <w:proofErr w:type="gramEnd"/>
      <w:r w:rsidRPr="00336027">
        <w:rPr>
          <w:rFonts w:ascii="Arial" w:hAnsi="Arial" w:cs="Arial"/>
          <w:sz w:val="24"/>
          <w:szCs w:val="24"/>
        </w:rPr>
        <w:t xml:space="preserve"> если сообщение из открытых источников содержит вопросы, решение которых входит в полномочия нескольких </w:t>
      </w:r>
      <w:r w:rsidR="00CD4256" w:rsidRPr="00336027">
        <w:rPr>
          <w:rFonts w:ascii="Arial" w:hAnsi="Arial" w:cs="Arial"/>
          <w:sz w:val="24"/>
          <w:szCs w:val="24"/>
        </w:rPr>
        <w:t>орган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ов</w:t>
      </w:r>
      <w:proofErr w:type="spellEnd"/>
      <w:r w:rsidR="00CD4256" w:rsidRPr="00336027">
        <w:rPr>
          <w:rFonts w:ascii="Arial" w:hAnsi="Arial" w:cs="Arial"/>
          <w:sz w:val="24"/>
          <w:szCs w:val="24"/>
        </w:rPr>
        <w:t xml:space="preserve">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местного самоуправления</w:t>
      </w:r>
      <w:r w:rsidR="00CD4256" w:rsidRPr="003360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>: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очередность подготовки информации исполнителями определяет куратор;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исполнитель, подготовивший необходимую информацию для подготовки общего ответа, в части, касающейся своих полномочий, направляет ее куратору;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куратор после получения информации от исполнителя последовательно перенаправляет исходное сообщение из открытых источников и ответы предыдущих исполнителей следующему исполнителю в порядке очередности;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направление каждым исполнителем информации, необходимой для подготовки общего проекта ответа, составляет не более 2 часов с момента поступления исполнителю сообщения из открытых источников для подготовки информации (общего ответа);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проект общего ответа на сообщение из открытых источников готовит последний исполнитель с учетом информации предыдущих исполнителей по данному сообщению из открытых источников в срок, предусмотренный пунктом 10 настоящего Положения,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При поступлении повторного сообщения из открытых источников по ранее рассмотренному вопросу куратор направляет его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исполнителям</w:t>
      </w:r>
      <w:r w:rsidRPr="00336027">
        <w:rPr>
          <w:rFonts w:ascii="Arial" w:hAnsi="Arial" w:cs="Arial"/>
          <w:sz w:val="24"/>
          <w:szCs w:val="24"/>
        </w:rPr>
        <w:t>, к полномочиям которых отнесено решение вопросов, содержащихся в сообщении из открытых источников, для оперативного принятия мер по решению указанного вопроса и для подготовки ответа.</w:t>
      </w:r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24FEA" w:rsidRPr="00336027" w:rsidRDefault="00A24FEA" w:rsidP="00A24FEA">
      <w:pPr>
        <w:pStyle w:val="11"/>
        <w:shd w:val="clear" w:color="auto" w:fill="auto"/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Ответ на повторное сообщение из открытых источников должен содержать информацию о принятых мерах или о ходе решения вопроса.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Подготовка и размещение в социальной сети или </w:t>
      </w:r>
      <w:proofErr w:type="spellStart"/>
      <w:r w:rsidRPr="00336027">
        <w:rPr>
          <w:rFonts w:ascii="Arial" w:hAnsi="Arial" w:cs="Arial"/>
          <w:sz w:val="24"/>
          <w:szCs w:val="24"/>
        </w:rPr>
        <w:t>мессенджере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ответа на повторное сообщение из открытых источников осуществляются в порядке, предусмотренном пунктами </w:t>
      </w:r>
      <w:r w:rsidRPr="00336027">
        <w:rPr>
          <w:rStyle w:val="1pt"/>
          <w:rFonts w:ascii="Arial" w:hAnsi="Arial" w:cs="Arial"/>
          <w:sz w:val="24"/>
          <w:szCs w:val="24"/>
        </w:rPr>
        <w:t>10-17</w:t>
      </w:r>
      <w:r w:rsidRPr="00336027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36027">
        <w:rPr>
          <w:rFonts w:ascii="Arial" w:hAnsi="Arial" w:cs="Arial"/>
          <w:sz w:val="24"/>
          <w:szCs w:val="24"/>
        </w:rPr>
        <w:t xml:space="preserve">Ответ на сообщение из открытых источников должен соответствовать формату общения в социальной сети или </w:t>
      </w:r>
      <w:proofErr w:type="spellStart"/>
      <w:r w:rsidRPr="00336027">
        <w:rPr>
          <w:rFonts w:ascii="Arial" w:hAnsi="Arial" w:cs="Arial"/>
          <w:sz w:val="24"/>
          <w:szCs w:val="24"/>
        </w:rPr>
        <w:t>мессенджере</w:t>
      </w:r>
      <w:proofErr w:type="spellEnd"/>
      <w:r w:rsidRPr="00336027">
        <w:rPr>
          <w:rFonts w:ascii="Arial" w:hAnsi="Arial" w:cs="Arial"/>
          <w:sz w:val="24"/>
          <w:szCs w:val="24"/>
        </w:rPr>
        <w:t xml:space="preserve"> и содержать информацию по существу заданного вопроса (с приложением подтверждающих фото- или видеоматериалов (при их наличии).</w:t>
      </w:r>
      <w:proofErr w:type="gramEnd"/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Не подлежат обработке и ответу сообщения из открытых источников,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лица, а также членам его семьи.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>Ответственность за достоверность и полноту информации, содержащейся в проекте ответа, а также за соблюдение сроков ее предоставления куратору возлагается на исполнителя.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В случае выявления недостатков в работе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исполнителей</w:t>
      </w:r>
      <w:r w:rsidRPr="00336027">
        <w:rPr>
          <w:rFonts w:ascii="Arial" w:hAnsi="Arial" w:cs="Arial"/>
          <w:sz w:val="24"/>
          <w:szCs w:val="24"/>
        </w:rPr>
        <w:t xml:space="preserve"> с сообщениями из открытых источников информация об этом направляется </w:t>
      </w:r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управляющему делами Администрации 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, курирующему вопросы в области печати и массовой информации, заместителям </w:t>
      </w:r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Главы Администрации </w:t>
      </w:r>
      <w:proofErr w:type="spellStart"/>
      <w:r w:rsidR="00CD4256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CD4256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по курируемым вопросам для организации работы по устранению недостатков.</w:t>
      </w:r>
    </w:p>
    <w:p w:rsidR="001120D8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Куратор ежемесячно формирует сводную информацию о своевременности работы </w:t>
      </w:r>
      <w:r w:rsidR="00CD4256" w:rsidRPr="00336027">
        <w:rPr>
          <w:rFonts w:ascii="Arial" w:hAnsi="Arial" w:cs="Arial"/>
          <w:sz w:val="24"/>
          <w:szCs w:val="24"/>
          <w:lang w:val="ru-RU"/>
        </w:rPr>
        <w:t>исполнителей</w:t>
      </w:r>
      <w:r w:rsidRPr="00336027">
        <w:rPr>
          <w:rFonts w:ascii="Arial" w:hAnsi="Arial" w:cs="Arial"/>
          <w:sz w:val="24"/>
          <w:szCs w:val="24"/>
        </w:rPr>
        <w:t xml:space="preserve"> в социальных сетях, качестве этой </w:t>
      </w:r>
      <w:r w:rsidRPr="00336027">
        <w:rPr>
          <w:rFonts w:ascii="Arial" w:hAnsi="Arial" w:cs="Arial"/>
          <w:sz w:val="24"/>
          <w:szCs w:val="24"/>
        </w:rPr>
        <w:lastRenderedPageBreak/>
        <w:t xml:space="preserve">работы и динамике сообщений из открытых источников и докладывает информацию </w:t>
      </w:r>
      <w:r w:rsidR="001120D8" w:rsidRPr="00336027">
        <w:rPr>
          <w:rFonts w:ascii="Arial" w:hAnsi="Arial" w:cs="Arial"/>
          <w:sz w:val="24"/>
          <w:szCs w:val="24"/>
          <w:lang w:val="ru-RU"/>
        </w:rPr>
        <w:t xml:space="preserve">Главе </w:t>
      </w:r>
      <w:proofErr w:type="spellStart"/>
      <w:r w:rsidR="001120D8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1120D8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A24FEA" w:rsidRPr="00336027" w:rsidRDefault="00A24FEA" w:rsidP="00A24FEA">
      <w:pPr>
        <w:pStyle w:val="11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02" w:lineRule="exact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336027">
        <w:rPr>
          <w:rFonts w:ascii="Arial" w:hAnsi="Arial" w:cs="Arial"/>
          <w:sz w:val="24"/>
          <w:szCs w:val="24"/>
        </w:rPr>
        <w:t xml:space="preserve">Незамедлительному докладу </w:t>
      </w:r>
      <w:r w:rsidR="001120D8" w:rsidRPr="00336027">
        <w:rPr>
          <w:rFonts w:ascii="Arial" w:hAnsi="Arial" w:cs="Arial"/>
          <w:sz w:val="24"/>
          <w:szCs w:val="24"/>
          <w:lang w:val="ru-RU"/>
        </w:rPr>
        <w:t xml:space="preserve">Главе </w:t>
      </w:r>
      <w:proofErr w:type="spellStart"/>
      <w:r w:rsidR="001120D8" w:rsidRPr="00336027">
        <w:rPr>
          <w:rFonts w:ascii="Arial" w:hAnsi="Arial" w:cs="Arial"/>
          <w:sz w:val="24"/>
          <w:szCs w:val="24"/>
          <w:lang w:val="ru-RU"/>
        </w:rPr>
        <w:t>Конышевского</w:t>
      </w:r>
      <w:proofErr w:type="spellEnd"/>
      <w:r w:rsidR="001120D8" w:rsidRPr="00336027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336027">
        <w:rPr>
          <w:rFonts w:ascii="Arial" w:hAnsi="Arial" w:cs="Arial"/>
          <w:sz w:val="24"/>
          <w:szCs w:val="24"/>
        </w:rPr>
        <w:t xml:space="preserve"> подлежит информация о сообщениях из открытых источников, носящих общественно значимый характер, а также о повышенной социальной активности по вопросам, требующим оперативного решения.</w:t>
      </w: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p w:rsidR="00A24FEA" w:rsidRPr="00336027" w:rsidRDefault="00A24FEA" w:rsidP="00D618DC">
      <w:pPr>
        <w:pStyle w:val="11"/>
        <w:shd w:val="clear" w:color="auto" w:fill="auto"/>
        <w:tabs>
          <w:tab w:val="left" w:pos="1153"/>
        </w:tabs>
        <w:spacing w:before="0" w:after="0" w:line="302" w:lineRule="exact"/>
        <w:ind w:right="20"/>
        <w:jc w:val="both"/>
        <w:rPr>
          <w:rFonts w:ascii="Arial" w:hAnsi="Arial" w:cs="Arial"/>
          <w:sz w:val="24"/>
          <w:szCs w:val="24"/>
          <w:lang w:val="ru-RU"/>
        </w:rPr>
      </w:pPr>
    </w:p>
    <w:sectPr w:rsidR="00A24FEA" w:rsidRPr="00336027" w:rsidSect="00A3055B">
      <w:headerReference w:type="even" r:id="rId8"/>
      <w:headerReference w:type="default" r:id="rId9"/>
      <w:pgSz w:w="11905" w:h="16837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2F" w:rsidRDefault="0092412F">
      <w:r>
        <w:separator/>
      </w:r>
    </w:p>
  </w:endnote>
  <w:endnote w:type="continuationSeparator" w:id="0">
    <w:p w:rsidR="0092412F" w:rsidRDefault="0092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2F" w:rsidRDefault="0092412F"/>
  </w:footnote>
  <w:footnote w:type="continuationSeparator" w:id="0">
    <w:p w:rsidR="0092412F" w:rsidRDefault="009241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01" w:rsidRDefault="00DA4F01">
    <w:pPr>
      <w:pStyle w:val="a8"/>
      <w:framePr w:w="11602" w:h="182" w:wrap="none" w:vAnchor="text" w:hAnchor="page" w:x="152" w:y="376"/>
      <w:shd w:val="clear" w:color="auto" w:fill="auto"/>
      <w:ind w:left="618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01" w:rsidRDefault="00DA4F01">
    <w:pPr>
      <w:pStyle w:val="a8"/>
      <w:framePr w:w="11602" w:h="182" w:wrap="none" w:vAnchor="text" w:hAnchor="page" w:x="152" w:y="376"/>
      <w:shd w:val="clear" w:color="auto" w:fill="auto"/>
      <w:ind w:left="61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1B6"/>
    <w:multiLevelType w:val="multilevel"/>
    <w:tmpl w:val="D1D0A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C4231"/>
    <w:multiLevelType w:val="multilevel"/>
    <w:tmpl w:val="19729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01"/>
    <w:rsid w:val="000C2C04"/>
    <w:rsid w:val="001120D8"/>
    <w:rsid w:val="00336027"/>
    <w:rsid w:val="0038228C"/>
    <w:rsid w:val="00461E30"/>
    <w:rsid w:val="005A378A"/>
    <w:rsid w:val="008F2419"/>
    <w:rsid w:val="0092412F"/>
    <w:rsid w:val="00A24FEA"/>
    <w:rsid w:val="00A3055B"/>
    <w:rsid w:val="00A623B6"/>
    <w:rsid w:val="00BD4B01"/>
    <w:rsid w:val="00CA5058"/>
    <w:rsid w:val="00CB75C3"/>
    <w:rsid w:val="00CD4256"/>
    <w:rsid w:val="00D618DC"/>
    <w:rsid w:val="00DA4F01"/>
    <w:rsid w:val="00E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tang105pt">
    <w:name w:val="Колонтитул + Batang;10;5 pt"/>
    <w:basedOn w:val="a7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1">
    <w:name w:val="Основной текст (3)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after="300" w:line="43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02" w:lineRule="exact"/>
      <w:jc w:val="center"/>
    </w:pPr>
    <w:rPr>
      <w:rFonts w:ascii="Century Schoolbook" w:eastAsia="Century Schoolbook" w:hAnsi="Century Schoolbook" w:cs="Century Schoolbook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footer"/>
    <w:basedOn w:val="a"/>
    <w:link w:val="aa"/>
    <w:uiPriority w:val="99"/>
    <w:unhideWhenUsed/>
    <w:rsid w:val="00D61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18DC"/>
    <w:rPr>
      <w:color w:val="000000"/>
    </w:rPr>
  </w:style>
  <w:style w:type="paragraph" w:styleId="ab">
    <w:name w:val="header"/>
    <w:basedOn w:val="a"/>
    <w:link w:val="ac"/>
    <w:uiPriority w:val="99"/>
    <w:unhideWhenUsed/>
    <w:rsid w:val="00D618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18D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120D8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20D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tang105pt">
    <w:name w:val="Колонтитул + Batang;10;5 pt"/>
    <w:basedOn w:val="a7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1">
    <w:name w:val="Основной текст (3)"/>
    <w:basedOn w:val="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after="300" w:line="43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02" w:lineRule="exact"/>
      <w:jc w:val="center"/>
    </w:pPr>
    <w:rPr>
      <w:rFonts w:ascii="Century Schoolbook" w:eastAsia="Century Schoolbook" w:hAnsi="Century Schoolbook" w:cs="Century Schoolbook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footer"/>
    <w:basedOn w:val="a"/>
    <w:link w:val="aa"/>
    <w:uiPriority w:val="99"/>
    <w:unhideWhenUsed/>
    <w:rsid w:val="00D61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18DC"/>
    <w:rPr>
      <w:color w:val="000000"/>
    </w:rPr>
  </w:style>
  <w:style w:type="paragraph" w:styleId="ab">
    <w:name w:val="header"/>
    <w:basedOn w:val="a"/>
    <w:link w:val="ac"/>
    <w:uiPriority w:val="99"/>
    <w:unhideWhenUsed/>
    <w:rsid w:val="00D618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18D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120D8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20D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TeplakovaLN</cp:lastModifiedBy>
  <cp:revision>3</cp:revision>
  <cp:lastPrinted>2020-03-10T13:49:00Z</cp:lastPrinted>
  <dcterms:created xsi:type="dcterms:W3CDTF">2020-03-25T14:03:00Z</dcterms:created>
  <dcterms:modified xsi:type="dcterms:W3CDTF">2020-04-07T09:03:00Z</dcterms:modified>
</cp:coreProperties>
</file>