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64" w:rsidRDefault="00922964" w:rsidP="00922964">
      <w:pPr>
        <w:shd w:val="clear" w:color="auto" w:fill="FFFFFF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noProof/>
          <w:color w:val="0000FF"/>
          <w:sz w:val="23"/>
          <w:szCs w:val="23"/>
          <w:lang w:eastAsia="ru-RU"/>
        </w:rPr>
        <w:drawing>
          <wp:inline distT="0" distB="0" distL="0" distR="0">
            <wp:extent cx="5926048" cy="4152900"/>
            <wp:effectExtent l="0" t="0" r="0" b="0"/>
            <wp:docPr id="1" name="Рисунок 1" descr="https://78.notariat.ru/media/news/66/d5/66d53c0ca36a468e8eb144a85b18b00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.notariat.ru/media/news/66/d5/66d53c0ca36a468e8eb144a85b18b00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57" cy="41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964" w:rsidRPr="00922964" w:rsidRDefault="00922964" w:rsidP="00922964">
      <w:pPr>
        <w:pStyle w:val="a4"/>
        <w:shd w:val="clear" w:color="auto" w:fill="FFFFFF"/>
        <w:spacing w:before="0" w:beforeAutospacing="0" w:after="336" w:afterAutospacing="0"/>
        <w:ind w:firstLine="708"/>
        <w:jc w:val="both"/>
        <w:rPr>
          <w:sz w:val="28"/>
          <w:szCs w:val="28"/>
        </w:rPr>
      </w:pPr>
      <w:r w:rsidRPr="00922964">
        <w:rPr>
          <w:sz w:val="28"/>
          <w:szCs w:val="28"/>
        </w:rPr>
        <w:t xml:space="preserve">20 ноября празднуется Всемирный день </w:t>
      </w:r>
      <w:r w:rsidRPr="00922964">
        <w:rPr>
          <w:sz w:val="28"/>
          <w:szCs w:val="28"/>
        </w:rPr>
        <w:t>правовой помощи детям</w:t>
      </w:r>
      <w:r w:rsidRPr="00922964">
        <w:rPr>
          <w:sz w:val="28"/>
          <w:szCs w:val="28"/>
        </w:rPr>
        <w:t>. Это не совсем обычный день. Он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</w:t>
      </w:r>
    </w:p>
    <w:p w:rsidR="00922964" w:rsidRDefault="00922964" w:rsidP="009229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92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время Всемирный день ребёнка, учреждённый ООН в 1956 году, отмечается в 145 странах мира. Защита </w:t>
      </w:r>
      <w:r w:rsidRP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 ребёнка является одной из важнейших задач государства. В этот день в России проведены различные мероприятия для детей — консультации по правовым вопросам для несовершеннолетних,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классные часы в общеобразовательных учреждениях и др.</w:t>
      </w:r>
    </w:p>
    <w:p w:rsidR="00F84211" w:rsidRDefault="00F84211" w:rsidP="00F84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20C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7DE90F" wp14:editId="5162C2C8">
            <wp:simplePos x="0" y="0"/>
            <wp:positionH relativeFrom="column">
              <wp:posOffset>2691765</wp:posOffset>
            </wp:positionH>
            <wp:positionV relativeFrom="paragraph">
              <wp:posOffset>69215</wp:posOffset>
            </wp:positionV>
            <wp:extent cx="3228975" cy="2152650"/>
            <wp:effectExtent l="0" t="0" r="9525" b="0"/>
            <wp:wrapSquare wrapText="bothSides"/>
            <wp:docPr id="2" name="Рисунок 2" descr="C:\Users\Sz_15\Downloads\IMG_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_15\Downloads\IMG_3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22964" w:rsidRP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 остал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ся</w:t>
      </w:r>
      <w:r w:rsidR="00922964" w:rsidRP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стороне и 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отдел социальной защиты населения Администрации </w:t>
      </w:r>
      <w:proofErr w:type="spellStart"/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Конышевского</w:t>
      </w:r>
      <w:proofErr w:type="spellEnd"/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района. </w:t>
      </w:r>
      <w:r w:rsidR="00922964" w:rsidRP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20 ноября текущего года 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начальником отдела социальной защиты населения </w:t>
      </w:r>
      <w:proofErr w:type="spellStart"/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Атроховой</w:t>
      </w:r>
      <w:proofErr w:type="spellEnd"/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О.В.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совместно с </w:t>
      </w:r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заместителем 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прокурора </w:t>
      </w:r>
      <w:proofErr w:type="spellStart"/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Конышевского</w:t>
      </w:r>
      <w:proofErr w:type="spellEnd"/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proofErr w:type="spellStart"/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Сенчук</w:t>
      </w:r>
      <w:proofErr w:type="spellEnd"/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И.Л.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секретарем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комиссией по делам несовершеннолетних и защиты 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их прав Администрации </w:t>
      </w:r>
      <w:proofErr w:type="spellStart"/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Конышевского</w:t>
      </w:r>
      <w:proofErr w:type="spellEnd"/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Федяевой Л.Г.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директором 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Центр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занятости населения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 </w:t>
      </w:r>
      <w:proofErr w:type="spellStart"/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Чемодуровой</w:t>
      </w:r>
      <w:proofErr w:type="spellEnd"/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И.В.</w:t>
      </w:r>
      <w:r w:rsidR="009229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проведена встреча с обучающими</w:t>
      </w:r>
      <w:proofErr w:type="gramEnd"/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филиала Дмитриевского сельскохозяйственного техникума по вопросам правовой грамотности. </w:t>
      </w:r>
    </w:p>
    <w:p w:rsidR="008D336D" w:rsidRDefault="006E2105" w:rsidP="006E21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20C2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0E141C" wp14:editId="062632CB">
            <wp:simplePos x="0" y="0"/>
            <wp:positionH relativeFrom="column">
              <wp:posOffset>19685</wp:posOffset>
            </wp:positionH>
            <wp:positionV relativeFrom="paragraph">
              <wp:posOffset>74930</wp:posOffset>
            </wp:positionV>
            <wp:extent cx="3219450" cy="2146300"/>
            <wp:effectExtent l="0" t="0" r="0" b="6350"/>
            <wp:wrapSquare wrapText="bothSides"/>
            <wp:docPr id="3" name="Рисунок 3" descr="C:\Users\Sz_15\Downloads\IMG_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z_15\Downloads\IMG_3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75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рамках данной встречи студентам разъяснены их права на определенные меры социальной поддержки в виде получения пособий, компенсаций, а также справок на получение социальной стипендии и бесплатного питания. Также обучающиеся узнали о возможностях бесплатного переобучения, занятости в каникулярное время, прохождения стажировки на предприятиях, в которых предусмотрено квотирование рабочих мест для выпускников</w:t>
      </w:r>
      <w:r w:rsidR="0036404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Все выступления сопровождались юридическими консультациями </w:t>
      </w:r>
      <w:proofErr w:type="spellStart"/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</w:t>
      </w:r>
      <w:proofErr w:type="gramStart"/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.п</w:t>
      </w:r>
      <w:proofErr w:type="gramEnd"/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рокурора</w:t>
      </w:r>
      <w:proofErr w:type="spellEnd"/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proofErr w:type="spellStart"/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Конышевского</w:t>
      </w:r>
      <w:proofErr w:type="spellEnd"/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района </w:t>
      </w:r>
      <w:proofErr w:type="spellStart"/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Сенчук</w:t>
      </w:r>
      <w:proofErr w:type="spellEnd"/>
      <w:r w:rsidR="008D336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И.Л. Ирина Леонидовна на примерах, доступным для подростков языком, разъяснила права детей и меру ответственности за правонарушения в отдельных ситуациях.</w:t>
      </w:r>
      <w:bookmarkStart w:id="0" w:name="_GoBack"/>
      <w:bookmarkEnd w:id="0"/>
    </w:p>
    <w:p w:rsidR="008D336D" w:rsidRDefault="008D336D" w:rsidP="008D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8D336D" w:rsidRPr="008D336D" w:rsidRDefault="008D336D" w:rsidP="008D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</w:r>
      <w:proofErr w:type="spellStart"/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>О.В.Атрохова</w:t>
      </w:r>
      <w:proofErr w:type="spellEnd"/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 xml:space="preserve"> – начальник </w:t>
      </w:r>
    </w:p>
    <w:p w:rsidR="008D336D" w:rsidRPr="008D336D" w:rsidRDefault="008D336D" w:rsidP="008D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  <w:t xml:space="preserve">отдела социальной защиты </w:t>
      </w:r>
    </w:p>
    <w:p w:rsidR="008D336D" w:rsidRPr="008D336D" w:rsidRDefault="008D336D" w:rsidP="008D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</w:pP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</w:r>
      <w:r w:rsidRPr="008D336D">
        <w:rPr>
          <w:rFonts w:ascii="Times New Roman" w:eastAsia="Times New Roman" w:hAnsi="Times New Roman" w:cs="Times New Roman"/>
          <w:i/>
          <w:color w:val="020C22"/>
          <w:sz w:val="28"/>
          <w:szCs w:val="28"/>
          <w:lang w:eastAsia="ru-RU"/>
        </w:rPr>
        <w:tab/>
        <w:t>населения Администрации района</w:t>
      </w:r>
    </w:p>
    <w:p w:rsidR="00F3375E" w:rsidRDefault="00F3375E" w:rsidP="008D33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sectPr w:rsidR="00F3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393"/>
    <w:multiLevelType w:val="multilevel"/>
    <w:tmpl w:val="DE92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962F6"/>
    <w:multiLevelType w:val="multilevel"/>
    <w:tmpl w:val="7222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64"/>
    <w:rsid w:val="0036404A"/>
    <w:rsid w:val="006E2105"/>
    <w:rsid w:val="007D02AE"/>
    <w:rsid w:val="008D336D"/>
    <w:rsid w:val="00922964"/>
    <w:rsid w:val="00F3375E"/>
    <w:rsid w:val="00F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9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29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co-navitem-label">
    <w:name w:val="ico-nav__item-label"/>
    <w:basedOn w:val="a0"/>
    <w:rsid w:val="00922964"/>
  </w:style>
  <w:style w:type="character" w:customStyle="1" w:styleId="materialheader-control-text">
    <w:name w:val="material__header-control-text"/>
    <w:basedOn w:val="a0"/>
    <w:rsid w:val="00922964"/>
  </w:style>
  <w:style w:type="character" w:styleId="a5">
    <w:name w:val="Strong"/>
    <w:basedOn w:val="a0"/>
    <w:uiPriority w:val="22"/>
    <w:qFormat/>
    <w:rsid w:val="009229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9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29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co-navitem-label">
    <w:name w:val="ico-nav__item-label"/>
    <w:basedOn w:val="a0"/>
    <w:rsid w:val="00922964"/>
  </w:style>
  <w:style w:type="character" w:customStyle="1" w:styleId="materialheader-control-text">
    <w:name w:val="material__header-control-text"/>
    <w:basedOn w:val="a0"/>
    <w:rsid w:val="00922964"/>
  </w:style>
  <w:style w:type="character" w:styleId="a5">
    <w:name w:val="Strong"/>
    <w:basedOn w:val="a0"/>
    <w:uiPriority w:val="22"/>
    <w:qFormat/>
    <w:rsid w:val="009229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697">
          <w:marLeft w:val="0"/>
          <w:marRight w:val="15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90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A3A9B1"/>
                <w:right w:val="none" w:sz="0" w:space="0" w:color="auto"/>
              </w:divBdr>
            </w:div>
          </w:divsChild>
        </w:div>
        <w:div w:id="412944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137">
              <w:marLeft w:val="0"/>
              <w:marRight w:val="0"/>
              <w:marTop w:val="51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8.notariat.ru/media/news/66/d5/66d53c0ca36a468e8eb144a85b18b007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Sz_15</dc:creator>
  <cp:lastModifiedBy>Sz_15</cp:lastModifiedBy>
  <cp:revision>3</cp:revision>
  <dcterms:created xsi:type="dcterms:W3CDTF">2019-11-20T12:21:00Z</dcterms:created>
  <dcterms:modified xsi:type="dcterms:W3CDTF">2019-11-20T12:54:00Z</dcterms:modified>
</cp:coreProperties>
</file>