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21" w:rsidRDefault="00650F21" w:rsidP="00650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F21">
        <w:rPr>
          <w:rFonts w:ascii="Times New Roman" w:hAnsi="Times New Roman" w:cs="Times New Roman"/>
          <w:b/>
          <w:sz w:val="28"/>
          <w:szCs w:val="28"/>
        </w:rPr>
        <w:t>Национальный молодежный патриотический конкурс</w:t>
      </w:r>
    </w:p>
    <w:p w:rsidR="00732A8A" w:rsidRDefault="00650F21" w:rsidP="00650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F21">
        <w:rPr>
          <w:rFonts w:ascii="Times New Roman" w:hAnsi="Times New Roman" w:cs="Times New Roman"/>
          <w:b/>
          <w:sz w:val="28"/>
          <w:szCs w:val="28"/>
        </w:rPr>
        <w:t xml:space="preserve"> «Моя гордость – Россия!»</w:t>
      </w:r>
    </w:p>
    <w:p w:rsidR="00650F21" w:rsidRPr="00650F21" w:rsidRDefault="00650F21" w:rsidP="00650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A8A" w:rsidRPr="00732A8A" w:rsidRDefault="00732A8A" w:rsidP="00A06D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A8A">
        <w:rPr>
          <w:rFonts w:ascii="Times New Roman" w:hAnsi="Times New Roman" w:cs="Times New Roman"/>
          <w:sz w:val="28"/>
          <w:szCs w:val="28"/>
        </w:rPr>
        <w:t>Национальный молодежный патриотический конкурс «Моя гордость – Россия!» в 2019 году является федеральным конкурсным мероприятием, реализуемым с целью совершенствования форм и методов работы по патриотическому воспитанию граждан Российской Федерации, формирования у граждан, в том числе детей и молодежи, активной гражданской позиции, чувства сопричастности к процессам, происходящим в стране, истории и культуре России.</w:t>
      </w:r>
      <w:proofErr w:type="gramEnd"/>
    </w:p>
    <w:p w:rsidR="00732A8A" w:rsidRPr="00732A8A" w:rsidRDefault="00732A8A" w:rsidP="00A06D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8A">
        <w:rPr>
          <w:rFonts w:ascii="Times New Roman" w:hAnsi="Times New Roman" w:cs="Times New Roman"/>
          <w:sz w:val="28"/>
          <w:szCs w:val="28"/>
        </w:rPr>
        <w:t>Мероприятие проводится в поддержку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г. №2403-р.</w:t>
      </w:r>
    </w:p>
    <w:p w:rsidR="00732A8A" w:rsidRPr="00732A8A" w:rsidRDefault="00732A8A" w:rsidP="00A06D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8A">
        <w:rPr>
          <w:rFonts w:ascii="Times New Roman" w:hAnsi="Times New Roman" w:cs="Times New Roman"/>
          <w:sz w:val="28"/>
          <w:szCs w:val="28"/>
        </w:rPr>
        <w:t>Мероприятие проводится в рамках Плана основных мероприятий на 2018-2020 годы в рамках Десятилетия детства, утвержденного распоряжением Правительства Российской Федерации от 06.07.2018 г. №1375-р.</w:t>
      </w:r>
    </w:p>
    <w:p w:rsidR="00732A8A" w:rsidRPr="00732A8A" w:rsidRDefault="00732A8A" w:rsidP="00A06D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8A">
        <w:rPr>
          <w:rFonts w:ascii="Times New Roman" w:hAnsi="Times New Roman" w:cs="Times New Roman"/>
          <w:sz w:val="28"/>
          <w:szCs w:val="28"/>
        </w:rPr>
        <w:t>Мероприятия зарегистрировано в Автоматизированной информационной системе Министерства культуры Российской Федерации «Единое информационное пространство сферы культуры».</w:t>
      </w:r>
    </w:p>
    <w:p w:rsidR="00732A8A" w:rsidRPr="00732A8A" w:rsidRDefault="00732A8A" w:rsidP="00A06D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8A">
        <w:rPr>
          <w:rFonts w:ascii="Times New Roman" w:hAnsi="Times New Roman" w:cs="Times New Roman"/>
          <w:sz w:val="28"/>
          <w:szCs w:val="28"/>
        </w:rPr>
        <w:t>Мероприятие проводится в три этапа: </w:t>
      </w:r>
      <w:r w:rsidRPr="00732A8A">
        <w:rPr>
          <w:rFonts w:ascii="Times New Roman" w:hAnsi="Times New Roman" w:cs="Times New Roman"/>
          <w:b/>
          <w:bCs/>
          <w:sz w:val="28"/>
          <w:szCs w:val="28"/>
        </w:rPr>
        <w:t>прием заявок – до 27.10.2019 г. (включительно), </w:t>
      </w:r>
      <w:r w:rsidRPr="00732A8A">
        <w:rPr>
          <w:rFonts w:ascii="Times New Roman" w:hAnsi="Times New Roman" w:cs="Times New Roman"/>
          <w:sz w:val="28"/>
          <w:szCs w:val="28"/>
        </w:rPr>
        <w:t>экспертиза конкурсных материалов и подведение итогов – до 06.12.2019 г. (включительно), награждение участников мероприятия органами исполнительной власти субъектов Российской Федерации – до 31.12.2019 г. (включительно).</w:t>
      </w:r>
    </w:p>
    <w:p w:rsidR="00732A8A" w:rsidRPr="00732A8A" w:rsidRDefault="00732A8A" w:rsidP="00650F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A8A">
        <w:rPr>
          <w:rFonts w:ascii="Times New Roman" w:hAnsi="Times New Roman" w:cs="Times New Roman"/>
          <w:sz w:val="28"/>
          <w:szCs w:val="28"/>
        </w:rPr>
        <w:t>Для участия в мероприятии приглашаются обучающиеся общеобразовательных организаций и профессиональных образовательных организаций в возрасте от 11 до 18 лет (включительно).</w:t>
      </w:r>
      <w:proofErr w:type="gramEnd"/>
    </w:p>
    <w:p w:rsidR="00732A8A" w:rsidRPr="00732A8A" w:rsidRDefault="00732A8A" w:rsidP="00650F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8A">
        <w:rPr>
          <w:rFonts w:ascii="Times New Roman" w:hAnsi="Times New Roman" w:cs="Times New Roman"/>
          <w:sz w:val="28"/>
          <w:szCs w:val="28"/>
        </w:rPr>
        <w:t>Мероприятие проводится по следующим возрастным категориям: 11-12 лет, 13-14 лет, 15-16 лет, 17-18 лет, смешанные группы.</w:t>
      </w:r>
    </w:p>
    <w:p w:rsidR="00732A8A" w:rsidRPr="00732A8A" w:rsidRDefault="00732A8A" w:rsidP="00AC02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8A">
        <w:rPr>
          <w:rFonts w:ascii="Times New Roman" w:hAnsi="Times New Roman" w:cs="Times New Roman"/>
          <w:sz w:val="28"/>
          <w:szCs w:val="28"/>
        </w:rPr>
        <w:t>Мероприятие проводится по следующим тематическим направлениям: </w:t>
      </w:r>
    </w:p>
    <w:p w:rsidR="00732A8A" w:rsidRPr="00732A8A" w:rsidRDefault="00732A8A" w:rsidP="00AC02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1). «Герои нашего времени». </w:t>
      </w:r>
      <w:r w:rsidRPr="00732A8A">
        <w:rPr>
          <w:rFonts w:ascii="Times New Roman" w:hAnsi="Times New Roman" w:cs="Times New Roman"/>
          <w:sz w:val="28"/>
          <w:szCs w:val="28"/>
        </w:rPr>
        <w:t xml:space="preserve">В рамках тематического направления «Герои нашего времени» могут быть представлены конкурсные работы, отражающие повседневную героическую работу сотрудников органов и </w:t>
      </w:r>
      <w:r w:rsidRPr="00732A8A">
        <w:rPr>
          <w:rFonts w:ascii="Times New Roman" w:hAnsi="Times New Roman" w:cs="Times New Roman"/>
          <w:sz w:val="28"/>
          <w:szCs w:val="28"/>
        </w:rPr>
        <w:lastRenderedPageBreak/>
        <w:t>учреждений по делам гражданской обороны, чрезвычайным ситуациям и ликвидации последствий стихийных бедствий, войск национальной гвардии Российской Федерации и Вооруженных Сил Российской Федерации. </w:t>
      </w:r>
    </w:p>
    <w:p w:rsidR="00732A8A" w:rsidRPr="00732A8A" w:rsidRDefault="00732A8A" w:rsidP="00650F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2). «Детство </w:t>
      </w:r>
      <w:proofErr w:type="spellStart"/>
      <w:r w:rsidRPr="00732A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безОпасности</w:t>
      </w:r>
      <w:proofErr w:type="spellEnd"/>
      <w:r w:rsidRPr="00732A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 </w:t>
      </w:r>
      <w:r w:rsidRPr="00732A8A">
        <w:rPr>
          <w:rFonts w:ascii="Times New Roman" w:hAnsi="Times New Roman" w:cs="Times New Roman"/>
          <w:sz w:val="28"/>
          <w:szCs w:val="28"/>
        </w:rPr>
        <w:t xml:space="preserve">В рамках тематического направления «Детство </w:t>
      </w:r>
      <w:proofErr w:type="spellStart"/>
      <w:r w:rsidRPr="00732A8A">
        <w:rPr>
          <w:rFonts w:ascii="Times New Roman" w:hAnsi="Times New Roman" w:cs="Times New Roman"/>
          <w:sz w:val="28"/>
          <w:szCs w:val="28"/>
        </w:rPr>
        <w:t>безОпасности</w:t>
      </w:r>
      <w:proofErr w:type="spellEnd"/>
      <w:r w:rsidRPr="00732A8A">
        <w:rPr>
          <w:rFonts w:ascii="Times New Roman" w:hAnsi="Times New Roman" w:cs="Times New Roman"/>
          <w:sz w:val="28"/>
          <w:szCs w:val="28"/>
        </w:rPr>
        <w:t>» могут быть представлены конкурсные работы, отражающие базовые принципы безопасного поведения детей в окружающей социальной среде, собственной информационной безопасности детей, безопасности дорожного движения. </w:t>
      </w:r>
    </w:p>
    <w:p w:rsidR="00732A8A" w:rsidRPr="00732A8A" w:rsidRDefault="00732A8A" w:rsidP="00650F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3). «Гагарин и Космос».</w:t>
      </w:r>
      <w:r w:rsidRPr="00732A8A">
        <w:rPr>
          <w:rFonts w:ascii="Times New Roman" w:hAnsi="Times New Roman" w:cs="Times New Roman"/>
          <w:sz w:val="28"/>
          <w:szCs w:val="28"/>
        </w:rPr>
        <w:t> В рамках тематического направления «Гагарин и Космос» могут быть представлены конкурсные работы, направленные на пропаганду истории и перспектив развития космонавтики, российской ракетной техники и авиации, формирующие глобальное космическое мировоззрение.</w:t>
      </w:r>
    </w:p>
    <w:p w:rsidR="00732A8A" w:rsidRPr="00732A8A" w:rsidRDefault="00732A8A" w:rsidP="00650F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4). «Люди, спасающие жизни». </w:t>
      </w:r>
      <w:r w:rsidRPr="00732A8A">
        <w:rPr>
          <w:rFonts w:ascii="Times New Roman" w:hAnsi="Times New Roman" w:cs="Times New Roman"/>
          <w:sz w:val="28"/>
          <w:szCs w:val="28"/>
        </w:rPr>
        <w:t>В рамках тематического направления «Люди, спасающие жизни» могут быть представлены конкурсные работы, отражающие повседневную работу медицинских работников, врачей, фельдшеров, работников медицинских организаций, достижения специалистов в области здравоохранения и медицины.</w:t>
      </w:r>
    </w:p>
    <w:p w:rsidR="00732A8A" w:rsidRPr="00732A8A" w:rsidRDefault="00732A8A" w:rsidP="00650F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5). «Лес – национальное достояние».</w:t>
      </w:r>
      <w:r w:rsidRPr="00732A8A">
        <w:rPr>
          <w:rFonts w:ascii="Times New Roman" w:hAnsi="Times New Roman" w:cs="Times New Roman"/>
          <w:sz w:val="28"/>
          <w:szCs w:val="28"/>
        </w:rPr>
        <w:t> В рамках тематического направления «Лес – национальное достояние» могут быть представлены конкурсные работы, отражающие мысли, чувства и взгляды детей на роль лесов в жизни человека и других обитателей планеты. </w:t>
      </w:r>
    </w:p>
    <w:p w:rsidR="00732A8A" w:rsidRPr="00732A8A" w:rsidRDefault="00732A8A" w:rsidP="00650F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6). «Моя земля – Россия!».</w:t>
      </w:r>
      <w:r w:rsidRPr="00732A8A">
        <w:rPr>
          <w:rFonts w:ascii="Times New Roman" w:hAnsi="Times New Roman" w:cs="Times New Roman"/>
          <w:sz w:val="28"/>
          <w:szCs w:val="28"/>
        </w:rPr>
        <w:t> В рамках тематического направления «Моя земля – Россия!» могут быть представлены конкурсные работы, отражающие актуальные проблемы села, популяризацию сельского образа жизни, истории успеха, опыт и практику развития фермерства.</w:t>
      </w:r>
    </w:p>
    <w:p w:rsidR="00732A8A" w:rsidRPr="00732A8A" w:rsidRDefault="00732A8A" w:rsidP="00650F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7). «Спортивная гордость России».</w:t>
      </w:r>
      <w:r w:rsidRPr="00732A8A">
        <w:rPr>
          <w:rFonts w:ascii="Times New Roman" w:hAnsi="Times New Roman" w:cs="Times New Roman"/>
          <w:sz w:val="28"/>
          <w:szCs w:val="28"/>
        </w:rPr>
        <w:t> В рамках тематического направления «Спортивная гордость России» могут быть представлены конкурсные работы, направленные на популяризацию спортивных достижений России на международной арене.</w:t>
      </w:r>
    </w:p>
    <w:p w:rsidR="00732A8A" w:rsidRPr="00732A8A" w:rsidRDefault="00732A8A" w:rsidP="00650F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8). «Люди труда».</w:t>
      </w:r>
      <w:r w:rsidRPr="00732A8A">
        <w:rPr>
          <w:rFonts w:ascii="Times New Roman" w:hAnsi="Times New Roman" w:cs="Times New Roman"/>
          <w:sz w:val="28"/>
          <w:szCs w:val="28"/>
        </w:rPr>
        <w:t> В рамках тематического направления «Люди труда» могут быть представлены конкурсные работы, направленные на популяризацию трудовых достижений российских граждан, на привлечение внимания к проблемам охраны труда и безопасности труда.</w:t>
      </w:r>
    </w:p>
    <w:p w:rsidR="00732A8A" w:rsidRPr="00732A8A" w:rsidRDefault="00732A8A" w:rsidP="00650F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8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9). «Детство против коррупции!». </w:t>
      </w:r>
      <w:r w:rsidRPr="00732A8A">
        <w:rPr>
          <w:rFonts w:ascii="Times New Roman" w:hAnsi="Times New Roman" w:cs="Times New Roman"/>
          <w:sz w:val="28"/>
          <w:szCs w:val="28"/>
        </w:rPr>
        <w:t>В рамках тематического направления «Детство против коррупции!» могут быть представлены конкурсные работы, направленные на проявление антикоррупционной культуры, антикоррупционного мировоззрения.</w:t>
      </w:r>
    </w:p>
    <w:p w:rsidR="00732A8A" w:rsidRPr="00732A8A" w:rsidRDefault="00732A8A" w:rsidP="00650F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10). «Многонациональная Россия».</w:t>
      </w:r>
      <w:r w:rsidRPr="00732A8A">
        <w:rPr>
          <w:rFonts w:ascii="Times New Roman" w:hAnsi="Times New Roman" w:cs="Times New Roman"/>
          <w:sz w:val="28"/>
          <w:szCs w:val="28"/>
        </w:rPr>
        <w:t> В рамках тематического направления «Многонациональная Россия» могут быть представлены конкурсные работы, направленные на проявление толерантности к народам, проживающим на территории Российской Федерации. </w:t>
      </w:r>
    </w:p>
    <w:p w:rsidR="00732A8A" w:rsidRPr="00732A8A" w:rsidRDefault="00732A8A" w:rsidP="00650F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11). «Научные достижения России». </w:t>
      </w:r>
      <w:r w:rsidRPr="00732A8A">
        <w:rPr>
          <w:rFonts w:ascii="Times New Roman" w:hAnsi="Times New Roman" w:cs="Times New Roman"/>
          <w:sz w:val="28"/>
          <w:szCs w:val="28"/>
        </w:rPr>
        <w:t>В рамках тематического направления «Научные достижения России» могут быть представлены конкурсные работы, направленные на популяризацию научных достижений России.</w:t>
      </w:r>
    </w:p>
    <w:p w:rsidR="00732A8A" w:rsidRPr="00732A8A" w:rsidRDefault="00732A8A" w:rsidP="00650F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12). «Время отдыхать в России!». </w:t>
      </w:r>
      <w:r w:rsidRPr="00732A8A">
        <w:rPr>
          <w:rFonts w:ascii="Times New Roman" w:hAnsi="Times New Roman" w:cs="Times New Roman"/>
          <w:sz w:val="28"/>
          <w:szCs w:val="28"/>
        </w:rPr>
        <w:t>В рамках тематического направления «Время отдыхать в России» могут быть представлены конкурсные работы, направленные на популяризацию отдыха в России, посещения межрегиональных маршрутов. </w:t>
      </w:r>
    </w:p>
    <w:p w:rsidR="00732A8A" w:rsidRPr="00732A8A" w:rsidRDefault="00732A8A" w:rsidP="00650F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8A">
        <w:rPr>
          <w:rFonts w:ascii="Times New Roman" w:hAnsi="Times New Roman" w:cs="Times New Roman"/>
          <w:sz w:val="28"/>
          <w:szCs w:val="28"/>
        </w:rPr>
        <w:t>Формы представления конкурсных работ в рамках тематических направлений: «Фотография», «Рисунок», «Видеоролик», «Социальный плакат», «Сочинение», «Литературное творчество», «Журналистика».</w:t>
      </w:r>
    </w:p>
    <w:p w:rsidR="00732A8A" w:rsidRPr="00732A8A" w:rsidRDefault="00732A8A" w:rsidP="00650F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8A">
        <w:rPr>
          <w:rFonts w:ascii="Times New Roman" w:hAnsi="Times New Roman" w:cs="Times New Roman"/>
          <w:sz w:val="28"/>
          <w:szCs w:val="28"/>
        </w:rPr>
        <w:t xml:space="preserve">Для участия в мероприятии участники в период до 24 часов по времени </w:t>
      </w:r>
      <w:proofErr w:type="spellStart"/>
      <w:r w:rsidRPr="00732A8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32A8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32A8A">
        <w:rPr>
          <w:rFonts w:ascii="Times New Roman" w:hAnsi="Times New Roman" w:cs="Times New Roman"/>
          <w:sz w:val="28"/>
          <w:szCs w:val="28"/>
        </w:rPr>
        <w:t>осквы</w:t>
      </w:r>
      <w:proofErr w:type="spellEnd"/>
      <w:r w:rsidRPr="00732A8A">
        <w:rPr>
          <w:rFonts w:ascii="Times New Roman" w:hAnsi="Times New Roman" w:cs="Times New Roman"/>
          <w:sz w:val="28"/>
          <w:szCs w:val="28"/>
        </w:rPr>
        <w:t> 27.10.2019 г. (включительно) направляют заявку.</w:t>
      </w:r>
    </w:p>
    <w:p w:rsidR="00960636" w:rsidRPr="00960636" w:rsidRDefault="00732A8A" w:rsidP="0096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8A">
        <w:rPr>
          <w:rFonts w:ascii="Times New Roman" w:hAnsi="Times New Roman" w:cs="Times New Roman"/>
          <w:sz w:val="28"/>
          <w:szCs w:val="28"/>
        </w:rPr>
        <w:t xml:space="preserve">Заявка для участия в мероприятии направляется посредством заполнения формы в Единой автоматизированной информационной системе «Подача заявок на оказание услуг» на официальном сайте организатора </w:t>
      </w:r>
      <w:proofErr w:type="spellStart"/>
      <w:proofErr w:type="gramStart"/>
      <w:r w:rsidRPr="00732A8A">
        <w:rPr>
          <w:rFonts w:ascii="Times New Roman" w:hAnsi="Times New Roman" w:cs="Times New Roman"/>
          <w:sz w:val="28"/>
          <w:szCs w:val="28"/>
        </w:rPr>
        <w:t>меропри</w:t>
      </w:r>
      <w:proofErr w:type="spellEnd"/>
      <w:r w:rsidR="00960636" w:rsidRPr="00960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636" w:rsidRPr="00960636">
        <w:rPr>
          <w:rFonts w:ascii="Times New Roman" w:hAnsi="Times New Roman" w:cs="Times New Roman"/>
          <w:sz w:val="28"/>
          <w:szCs w:val="28"/>
        </w:rPr>
        <w:t>ятия</w:t>
      </w:r>
      <w:proofErr w:type="spellEnd"/>
      <w:proofErr w:type="gramEnd"/>
      <w:r w:rsidR="00960636" w:rsidRPr="00960636">
        <w:rPr>
          <w:rFonts w:ascii="Times New Roman" w:hAnsi="Times New Roman" w:cs="Times New Roman"/>
          <w:sz w:val="28"/>
          <w:szCs w:val="28"/>
        </w:rPr>
        <w:t xml:space="preserve"> в разделе «Сервисы».</w:t>
      </w:r>
    </w:p>
    <w:p w:rsidR="00960636" w:rsidRPr="00960636" w:rsidRDefault="00960636" w:rsidP="0096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0636">
        <w:rPr>
          <w:rFonts w:ascii="Times New Roman" w:hAnsi="Times New Roman" w:cs="Times New Roman"/>
          <w:sz w:val="28"/>
          <w:szCs w:val="28"/>
        </w:rPr>
        <w:t>Подробнее: </w:t>
      </w:r>
      <w:hyperlink r:id="rId5" w:history="1">
        <w:r w:rsidRPr="00960636">
          <w:rPr>
            <w:rStyle w:val="a3"/>
            <w:rFonts w:ascii="Times New Roman" w:hAnsi="Times New Roman" w:cs="Times New Roman"/>
            <w:sz w:val="28"/>
            <w:szCs w:val="28"/>
          </w:rPr>
          <w:t>https://www.rosdetstvo.com/</w:t>
        </w:r>
        <w:proofErr w:type="spellStart"/>
        <w:r w:rsidRPr="009606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proekty</w:t>
        </w:r>
        <w:proofErr w:type="spellEnd"/>
        <w:r w:rsidRPr="0096063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606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moya</w:t>
        </w:r>
        <w:proofErr w:type="spellEnd"/>
        <w:r w:rsidRPr="0096063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606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gordost</w:t>
        </w:r>
        <w:proofErr w:type="spellEnd"/>
        <w:r w:rsidRPr="0096063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606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possiya</w:t>
        </w:r>
        <w:proofErr w:type="spellEnd"/>
        <w:r w:rsidRPr="0096063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606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arkhiv</w:t>
        </w:r>
        <w:proofErr w:type="spellEnd"/>
        <w:r w:rsidRPr="0096063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606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merepriyatiya</w:t>
        </w:r>
        <w:proofErr w:type="spellEnd"/>
        <w:r w:rsidRPr="00960636">
          <w:rPr>
            <w:rStyle w:val="a3"/>
            <w:rFonts w:ascii="Times New Roman" w:hAnsi="Times New Roman" w:cs="Times New Roman"/>
            <w:sz w:val="28"/>
            <w:szCs w:val="28"/>
          </w:rPr>
          <w:t>-2017-</w:t>
        </w:r>
        <w:proofErr w:type="spellStart"/>
        <w:r w:rsidRPr="009606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goda</w:t>
        </w:r>
        <w:proofErr w:type="spellEnd"/>
        <w:r w:rsidRPr="0096063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606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meropriyatie</w:t>
        </w:r>
        <w:proofErr w:type="spellEnd"/>
        <w:r w:rsidRPr="00960636">
          <w:rPr>
            <w:rStyle w:val="a3"/>
            <w:rFonts w:ascii="Times New Roman" w:hAnsi="Times New Roman" w:cs="Times New Roman"/>
            <w:sz w:val="28"/>
            <w:szCs w:val="28"/>
          </w:rPr>
          <w:t>-2019-</w:t>
        </w:r>
        <w:proofErr w:type="spellStart"/>
        <w:r w:rsidRPr="009606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goda</w:t>
        </w:r>
        <w:proofErr w:type="spellEnd"/>
        <w:r w:rsidRPr="00960636">
          <w:rPr>
            <w:rStyle w:val="a3"/>
            <w:rFonts w:ascii="Times New Roman" w:hAnsi="Times New Roman" w:cs="Times New Roman"/>
            <w:sz w:val="28"/>
            <w:szCs w:val="28"/>
          </w:rPr>
          <w:t>/.</w:t>
        </w:r>
      </w:hyperlink>
    </w:p>
    <w:p w:rsidR="0054779A" w:rsidRPr="0054779A" w:rsidRDefault="0054779A" w:rsidP="0054779A">
      <w:pPr>
        <w:ind w:firstLine="708"/>
        <w:jc w:val="both"/>
        <w:rPr>
          <w:rFonts w:ascii="Times New Roman" w:hAnsi="Times New Roman" w:cs="Times New Roman"/>
          <w:color w:val="0000FF" w:themeColor="hyperlink"/>
          <w:sz w:val="28"/>
          <w:szCs w:val="28"/>
        </w:rPr>
      </w:pPr>
      <w:r w:rsidRPr="0054779A">
        <w:rPr>
          <w:rFonts w:ascii="Times New Roman" w:hAnsi="Times New Roman" w:cs="Times New Roman"/>
          <w:color w:val="0000FF" w:themeColor="hyperlink"/>
          <w:sz w:val="28"/>
          <w:szCs w:val="28"/>
        </w:rPr>
        <w:t xml:space="preserve">Контактное лицо - </w:t>
      </w:r>
      <w:proofErr w:type="spellStart"/>
      <w:r w:rsidRPr="0054779A">
        <w:rPr>
          <w:rFonts w:ascii="Times New Roman" w:hAnsi="Times New Roman" w:cs="Times New Roman"/>
          <w:color w:val="0000FF" w:themeColor="hyperlink"/>
          <w:sz w:val="28"/>
          <w:szCs w:val="28"/>
        </w:rPr>
        <w:t>Верхорубова</w:t>
      </w:r>
      <w:proofErr w:type="spellEnd"/>
      <w:r w:rsidRPr="0054779A">
        <w:rPr>
          <w:rFonts w:ascii="Times New Roman" w:hAnsi="Times New Roman" w:cs="Times New Roman"/>
          <w:color w:val="0000FF" w:themeColor="hyperlink"/>
          <w:sz w:val="28"/>
          <w:szCs w:val="28"/>
        </w:rPr>
        <w:t xml:space="preserve"> Александра Николаевна, главный специалист по взаимодействию с получателями услуг АНО Межрайонный центр по делам детей и молодежи» (АНО РОСДЕТСТВО), 8(391)231-38-33, </w:t>
      </w:r>
      <w:proofErr w:type="spellStart"/>
      <w:r w:rsidRPr="0054779A">
        <w:rPr>
          <w:rFonts w:ascii="Times New Roman" w:hAnsi="Times New Roman" w:cs="Times New Roman"/>
          <w:color w:val="0000FF" w:themeColor="hyperlink"/>
          <w:sz w:val="28"/>
          <w:szCs w:val="28"/>
          <w:lang w:val="en-US"/>
        </w:rPr>
        <w:t>rosdetstvo</w:t>
      </w:r>
      <w:proofErr w:type="spellEnd"/>
      <w:r w:rsidRPr="0054779A">
        <w:rPr>
          <w:rFonts w:ascii="Times New Roman" w:hAnsi="Times New Roman" w:cs="Times New Roman"/>
          <w:color w:val="0000FF" w:themeColor="hyperlink"/>
          <w:sz w:val="28"/>
          <w:szCs w:val="28"/>
        </w:rPr>
        <w:t>_</w:t>
      </w:r>
      <w:r w:rsidRPr="0054779A">
        <w:rPr>
          <w:rFonts w:ascii="Times New Roman" w:hAnsi="Times New Roman" w:cs="Times New Roman"/>
          <w:color w:val="0000FF" w:themeColor="hyperlink"/>
          <w:sz w:val="28"/>
          <w:szCs w:val="28"/>
          <w:lang w:val="en-US"/>
        </w:rPr>
        <w:t>info</w:t>
      </w:r>
      <w:r w:rsidRPr="0054779A">
        <w:rPr>
          <w:rFonts w:ascii="Times New Roman" w:hAnsi="Times New Roman" w:cs="Times New Roman"/>
          <w:color w:val="0000FF" w:themeColor="hyperlink"/>
          <w:sz w:val="28"/>
          <w:szCs w:val="28"/>
        </w:rPr>
        <w:t>@</w:t>
      </w:r>
      <w:r w:rsidRPr="0054779A">
        <w:rPr>
          <w:rFonts w:ascii="Times New Roman" w:hAnsi="Times New Roman" w:cs="Times New Roman"/>
          <w:color w:val="0000FF" w:themeColor="hyperlink"/>
          <w:sz w:val="28"/>
          <w:szCs w:val="28"/>
          <w:lang w:val="en-US"/>
        </w:rPr>
        <w:t>mail</w:t>
      </w:r>
      <w:r w:rsidRPr="0054779A">
        <w:rPr>
          <w:rFonts w:ascii="Times New Roman" w:hAnsi="Times New Roman" w:cs="Times New Roman"/>
          <w:color w:val="0000FF" w:themeColor="hyperlink"/>
          <w:sz w:val="28"/>
          <w:szCs w:val="28"/>
        </w:rPr>
        <w:t>.</w:t>
      </w:r>
      <w:proofErr w:type="spellStart"/>
      <w:r w:rsidRPr="0054779A">
        <w:rPr>
          <w:rFonts w:ascii="Times New Roman" w:hAnsi="Times New Roman" w:cs="Times New Roman"/>
          <w:color w:val="0000FF" w:themeColor="hyperlink"/>
          <w:sz w:val="28"/>
          <w:szCs w:val="28"/>
          <w:lang w:val="en-US"/>
        </w:rPr>
        <w:t>ru</w:t>
      </w:r>
      <w:proofErr w:type="spellEnd"/>
      <w:r w:rsidRPr="0054779A">
        <w:rPr>
          <w:rFonts w:ascii="Times New Roman" w:hAnsi="Times New Roman" w:cs="Times New Roman"/>
          <w:color w:val="0000FF" w:themeColor="hyperlink"/>
          <w:sz w:val="28"/>
          <w:szCs w:val="28"/>
        </w:rPr>
        <w:t>/</w:t>
      </w:r>
    </w:p>
    <w:p w:rsidR="0054779A" w:rsidRPr="00732A8A" w:rsidRDefault="0054779A" w:rsidP="00650F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4779A" w:rsidRPr="0073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5E"/>
    <w:rsid w:val="00235585"/>
    <w:rsid w:val="00353C5E"/>
    <w:rsid w:val="0054779A"/>
    <w:rsid w:val="00650F21"/>
    <w:rsid w:val="00732A8A"/>
    <w:rsid w:val="007B5BF4"/>
    <w:rsid w:val="00960636"/>
    <w:rsid w:val="00A06DF9"/>
    <w:rsid w:val="00AC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A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detstvo.com/proekty/moya-gordost-possiya/arkhiv-merepriyatiya-2017-goda/meropriyatie-2019-goda/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4</cp:revision>
  <dcterms:created xsi:type="dcterms:W3CDTF">2019-09-05T11:44:00Z</dcterms:created>
  <dcterms:modified xsi:type="dcterms:W3CDTF">2019-09-05T13:10:00Z</dcterms:modified>
</cp:coreProperties>
</file>