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5" w:rsidRDefault="00426945" w:rsidP="0042694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6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Месячник «Безопасное отопление»</w:t>
      </w:r>
      <w:r w:rsidR="006537C0" w:rsidRPr="006537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537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044315" y="720725"/>
            <wp:positionH relativeFrom="margin">
              <wp:align>right</wp:align>
            </wp:positionH>
            <wp:positionV relativeFrom="margin">
              <wp:align>top</wp:align>
            </wp:positionV>
            <wp:extent cx="2883535" cy="21628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945" w:rsidRDefault="00426945" w:rsidP="009B418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В связи с участившимися случаями врыва бытового газав жилых домах,возникновению пожаров по причине не исправности печного отопления на территории Российской Федерации,сотрудники  МЧС России, работники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Противопожарных служб совместно со специалистами газовых и электросетей проводят профилактический рейды во всех субьектах России.</w:t>
      </w:r>
    </w:p>
    <w:p w:rsidR="00426945" w:rsidRDefault="00426945" w:rsidP="009B418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С целью обеспечения максимального уровня безопасности при использования газового оборудования в быту и печного отопления в жилых домах ОКУ «ППС Курской области»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>, совместно с органами местного самоуправления,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пе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>риод с 21.01.2019 года по 21.02.2019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проводит месячник </w:t>
      </w:r>
      <w:r w:rsidRPr="00426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Безопасное отопление».</w:t>
      </w:r>
    </w:p>
    <w:p w:rsidR="00426945" w:rsidRDefault="008E30D7" w:rsidP="007D37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проведения месячника планируется проверка исправности отопительных печей,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газового оборудования, в том числе газовых котлов,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3752">
        <w:rPr>
          <w:rFonts w:ascii="Times New Roman" w:hAnsi="Times New Roman" w:cs="Times New Roman"/>
          <w:noProof/>
          <w:sz w:val="28"/>
          <w:szCs w:val="28"/>
          <w:lang w:eastAsia="ru-RU"/>
        </w:rPr>
        <w:t>плит, электроотопления,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бытовых газовых баллонов,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состояния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дымоходов.</w:t>
      </w:r>
    </w:p>
    <w:p w:rsidR="009B4189" w:rsidRDefault="007D3752" w:rsidP="007D37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07950" distR="107950" simplePos="0" relativeHeight="251659264" behindDoc="0" locked="0" layoutInCell="1" allowOverlap="1" wp14:anchorId="5EE0A3FB" wp14:editId="6AFFC0AD">
            <wp:simplePos x="0" y="0"/>
            <wp:positionH relativeFrom="margin">
              <wp:posOffset>62865</wp:posOffset>
            </wp:positionH>
            <wp:positionV relativeFrom="margin">
              <wp:posOffset>5117465</wp:posOffset>
            </wp:positionV>
            <wp:extent cx="2769235" cy="2004060"/>
            <wp:effectExtent l="171450" t="171450" r="374015" b="35814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проведения данных мероприятий привлекаются представители Администрации Конышевского района Курской области,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муниципальных образований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района,</w:t>
      </w:r>
      <w:r w:rsidR="009B4189" w:rsidRPr="009B4189">
        <w:t xml:space="preserve"> </w:t>
      </w:r>
      <w:r w:rsidR="009B4189" w:rsidRP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отдела ОНД и ПР по г. Льгову, Льговскому и Конышевскому районам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газовой службы,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электросете</w:t>
      </w:r>
      <w:r w:rsidR="008E30D7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9B4189">
        <w:rPr>
          <w:rFonts w:ascii="Times New Roman" w:hAnsi="Times New Roman" w:cs="Times New Roman"/>
          <w:noProof/>
          <w:sz w:val="28"/>
          <w:szCs w:val="28"/>
          <w:lang w:eastAsia="ru-RU"/>
        </w:rPr>
        <w:t>, ВДПО.</w:t>
      </w:r>
    </w:p>
    <w:p w:rsidR="009B4189" w:rsidRPr="00426945" w:rsidRDefault="009B4189" w:rsidP="0042694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6945" w:rsidRPr="00426945" w:rsidRDefault="00426945" w:rsidP="0042694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426945" w:rsidRPr="004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95C54"/>
    <w:rsid w:val="000A1C11"/>
    <w:rsid w:val="00312687"/>
    <w:rsid w:val="00426945"/>
    <w:rsid w:val="006537C0"/>
    <w:rsid w:val="00717E7F"/>
    <w:rsid w:val="007D3752"/>
    <w:rsid w:val="008E30D7"/>
    <w:rsid w:val="009B4189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2019-01-09T06:40:00Z</dcterms:created>
  <dcterms:modified xsi:type="dcterms:W3CDTF">2019-01-21T11:08:00Z</dcterms:modified>
</cp:coreProperties>
</file>