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DB6" w:rsidRPr="00A6138C" w:rsidRDefault="00792DB6" w:rsidP="00792DB6">
      <w:pPr>
        <w:spacing w:after="0"/>
        <w:ind w:firstLine="600"/>
        <w:jc w:val="center"/>
        <w:rPr>
          <w:rFonts w:ascii="Times New Roman" w:eastAsia="Times New Roman" w:hAnsi="Times New Roman" w:cs="Times New Roman"/>
          <w:b/>
          <w:bCs/>
          <w:sz w:val="28"/>
          <w:szCs w:val="28"/>
          <w:lang w:eastAsia="ru-RU"/>
        </w:rPr>
      </w:pPr>
      <w:r w:rsidRPr="00A6138C">
        <w:rPr>
          <w:rFonts w:ascii="Times New Roman" w:eastAsia="Times New Roman" w:hAnsi="Times New Roman" w:cs="Times New Roman"/>
          <w:b/>
          <w:bCs/>
          <w:sz w:val="28"/>
          <w:szCs w:val="28"/>
          <w:lang w:eastAsia="ru-RU"/>
        </w:rPr>
        <w:t>Экспертное заключение</w:t>
      </w:r>
    </w:p>
    <w:p w:rsidR="00792DB6" w:rsidRPr="00A6138C" w:rsidRDefault="00792DB6" w:rsidP="00792DB6">
      <w:pPr>
        <w:widowControl w:val="0"/>
        <w:autoSpaceDE w:val="0"/>
        <w:autoSpaceDN w:val="0"/>
        <w:adjustRightInd w:val="0"/>
        <w:spacing w:after="0" w:line="240" w:lineRule="auto"/>
        <w:jc w:val="center"/>
        <w:rPr>
          <w:rFonts w:ascii="Times New Roman" w:hAnsi="Times New Roman" w:cs="Times New Roman"/>
          <w:b/>
          <w:bCs/>
          <w:snapToGrid w:val="0"/>
          <w:sz w:val="28"/>
          <w:szCs w:val="28"/>
          <w:lang w:eastAsia="ru-RU"/>
        </w:rPr>
      </w:pPr>
      <w:r w:rsidRPr="00A6138C">
        <w:rPr>
          <w:rFonts w:ascii="Times New Roman" w:eastAsia="Times New Roman" w:hAnsi="Times New Roman" w:cs="Times New Roman"/>
          <w:sz w:val="28"/>
          <w:szCs w:val="28"/>
          <w:lang w:eastAsia="ru-RU"/>
        </w:rPr>
        <w:t xml:space="preserve">на проект административного регламента по предоставлению Администрацией </w:t>
      </w:r>
      <w:proofErr w:type="spellStart"/>
      <w:r w:rsidR="00E015CA">
        <w:rPr>
          <w:rFonts w:ascii="Times New Roman" w:eastAsia="Times New Roman" w:hAnsi="Times New Roman" w:cs="Times New Roman"/>
          <w:sz w:val="28"/>
          <w:szCs w:val="28"/>
          <w:lang w:eastAsia="ru-RU"/>
        </w:rPr>
        <w:t>Конышевского</w:t>
      </w:r>
      <w:proofErr w:type="spellEnd"/>
      <w:r w:rsidRPr="00A6138C">
        <w:rPr>
          <w:rFonts w:ascii="Times New Roman" w:eastAsia="Times New Roman" w:hAnsi="Times New Roman" w:cs="Times New Roman"/>
          <w:sz w:val="28"/>
          <w:szCs w:val="28"/>
          <w:lang w:eastAsia="ru-RU"/>
        </w:rPr>
        <w:t xml:space="preserve"> района Курской области муниципальной услуги «</w:t>
      </w:r>
      <w:r w:rsidRPr="00A6138C">
        <w:rPr>
          <w:rFonts w:ascii="Times New Roman" w:hAnsi="Times New Roman" w:cs="Times New Roman"/>
          <w:b/>
          <w:bCs/>
          <w:sz w:val="28"/>
          <w:szCs w:val="28"/>
          <w:lang w:eastAsia="ru-RU"/>
        </w:rPr>
        <w:t xml:space="preserve">Назначение и выплата пенсии за выслугу лет лицам, замещавшим должности муниципальной службы в администрации </w:t>
      </w:r>
      <w:proofErr w:type="spellStart"/>
      <w:r w:rsidR="00E015CA">
        <w:rPr>
          <w:rFonts w:ascii="Times New Roman" w:hAnsi="Times New Roman" w:cs="Times New Roman"/>
          <w:b/>
          <w:bCs/>
          <w:sz w:val="28"/>
          <w:szCs w:val="28"/>
          <w:lang w:eastAsia="ru-RU"/>
        </w:rPr>
        <w:t>Конышевского</w:t>
      </w:r>
      <w:proofErr w:type="spellEnd"/>
      <w:r w:rsidR="00E015CA">
        <w:rPr>
          <w:rFonts w:ascii="Times New Roman" w:hAnsi="Times New Roman" w:cs="Times New Roman"/>
          <w:b/>
          <w:bCs/>
          <w:sz w:val="28"/>
          <w:szCs w:val="28"/>
          <w:lang w:eastAsia="ru-RU"/>
        </w:rPr>
        <w:t xml:space="preserve"> </w:t>
      </w:r>
      <w:r w:rsidRPr="00A6138C">
        <w:rPr>
          <w:rFonts w:ascii="Times New Roman" w:hAnsi="Times New Roman" w:cs="Times New Roman"/>
          <w:b/>
          <w:bCs/>
          <w:sz w:val="28"/>
          <w:szCs w:val="28"/>
          <w:lang w:eastAsia="ru-RU"/>
        </w:rPr>
        <w:t>Курской области, и ежемесячной доплаты к пенсии выборным должностным лицам»</w:t>
      </w:r>
      <w:r w:rsidRPr="00A6138C">
        <w:rPr>
          <w:rFonts w:ascii="Times New Roman" w:hAnsi="Times New Roman" w:cs="Times New Roman"/>
          <w:b/>
          <w:bCs/>
          <w:snapToGrid w:val="0"/>
          <w:sz w:val="28"/>
          <w:szCs w:val="28"/>
          <w:lang w:eastAsia="ru-RU"/>
        </w:rPr>
        <w:t xml:space="preserve"> </w:t>
      </w:r>
    </w:p>
    <w:p w:rsidR="00792DB6" w:rsidRPr="00A6138C" w:rsidRDefault="00792DB6" w:rsidP="00792DB6">
      <w:pPr>
        <w:spacing w:after="0"/>
        <w:jc w:val="both"/>
        <w:rPr>
          <w:rFonts w:ascii="Times New Roman" w:eastAsia="Times New Roman" w:hAnsi="Times New Roman" w:cs="Times New Roman"/>
          <w:sz w:val="28"/>
          <w:szCs w:val="28"/>
          <w:lang w:eastAsia="ru-RU"/>
        </w:rPr>
      </w:pPr>
    </w:p>
    <w:p w:rsidR="00792DB6" w:rsidRPr="00A6138C" w:rsidRDefault="00792DB6" w:rsidP="00792DB6">
      <w:pPr>
        <w:tabs>
          <w:tab w:val="left" w:pos="2585"/>
        </w:tabs>
        <w:spacing w:after="0" w:line="240" w:lineRule="auto"/>
        <w:ind w:firstLine="600"/>
        <w:jc w:val="both"/>
        <w:rPr>
          <w:rFonts w:ascii="Times New Roman" w:eastAsia="Times New Roman" w:hAnsi="Times New Roman" w:cs="Times New Roman"/>
          <w:sz w:val="28"/>
          <w:szCs w:val="28"/>
          <w:lang w:eastAsia="ru-RU"/>
        </w:rPr>
      </w:pPr>
      <w:proofErr w:type="gramStart"/>
      <w:r w:rsidRPr="00A6138C">
        <w:rPr>
          <w:rFonts w:ascii="Times New Roman" w:eastAsia="Times New Roman" w:hAnsi="Times New Roman" w:cs="Times New Roman"/>
          <w:sz w:val="28"/>
          <w:szCs w:val="28"/>
          <w:lang w:eastAsia="ru-RU"/>
        </w:rPr>
        <w:t xml:space="preserve">Настоящее заключение на проект административного регламента по предоставлению Администрацией </w:t>
      </w:r>
      <w:proofErr w:type="spellStart"/>
      <w:r w:rsidR="00E015CA">
        <w:rPr>
          <w:rFonts w:ascii="Times New Roman" w:eastAsia="Times New Roman" w:hAnsi="Times New Roman" w:cs="Times New Roman"/>
          <w:sz w:val="28"/>
          <w:szCs w:val="28"/>
          <w:lang w:eastAsia="ru-RU"/>
        </w:rPr>
        <w:t>Конышевского</w:t>
      </w:r>
      <w:proofErr w:type="spellEnd"/>
      <w:r w:rsidR="00E015CA">
        <w:rPr>
          <w:rFonts w:ascii="Times New Roman" w:eastAsia="Times New Roman" w:hAnsi="Times New Roman" w:cs="Times New Roman"/>
          <w:sz w:val="28"/>
          <w:szCs w:val="28"/>
          <w:lang w:eastAsia="ru-RU"/>
        </w:rPr>
        <w:t xml:space="preserve"> </w:t>
      </w:r>
      <w:r w:rsidRPr="00A6138C">
        <w:rPr>
          <w:rFonts w:ascii="Times New Roman" w:eastAsia="Times New Roman" w:hAnsi="Times New Roman" w:cs="Times New Roman"/>
          <w:sz w:val="28"/>
          <w:szCs w:val="28"/>
          <w:lang w:eastAsia="ru-RU"/>
        </w:rPr>
        <w:t xml:space="preserve">района Курской области муниципальной услуги «Назначение и выплата пенсии за выслугу лет лицам, замещавшим должности муниципальной службы в администрации </w:t>
      </w:r>
      <w:proofErr w:type="spellStart"/>
      <w:r w:rsidR="00E015CA">
        <w:rPr>
          <w:rFonts w:ascii="Times New Roman" w:eastAsia="Times New Roman" w:hAnsi="Times New Roman" w:cs="Times New Roman"/>
          <w:sz w:val="28"/>
          <w:szCs w:val="28"/>
          <w:lang w:eastAsia="ru-RU"/>
        </w:rPr>
        <w:t>Конышевского</w:t>
      </w:r>
      <w:proofErr w:type="spellEnd"/>
      <w:r w:rsidR="00E015CA">
        <w:rPr>
          <w:rFonts w:ascii="Times New Roman" w:eastAsia="Times New Roman" w:hAnsi="Times New Roman" w:cs="Times New Roman"/>
          <w:sz w:val="28"/>
          <w:szCs w:val="28"/>
          <w:lang w:eastAsia="ru-RU"/>
        </w:rPr>
        <w:t xml:space="preserve"> района </w:t>
      </w:r>
      <w:r w:rsidRPr="00A6138C">
        <w:rPr>
          <w:rFonts w:ascii="Times New Roman" w:eastAsia="Times New Roman" w:hAnsi="Times New Roman" w:cs="Times New Roman"/>
          <w:sz w:val="28"/>
          <w:szCs w:val="28"/>
          <w:lang w:eastAsia="ru-RU"/>
        </w:rPr>
        <w:t xml:space="preserve">Курской области, и ежемесячной доплаты к пенсии выборным должностным лицам»» (далее – проект административного регламента), подготовлено Администрацией </w:t>
      </w:r>
      <w:proofErr w:type="spellStart"/>
      <w:r w:rsidR="00E015CA">
        <w:rPr>
          <w:rFonts w:ascii="Times New Roman" w:eastAsia="Times New Roman" w:hAnsi="Times New Roman" w:cs="Times New Roman"/>
          <w:sz w:val="28"/>
          <w:szCs w:val="28"/>
          <w:lang w:eastAsia="ru-RU"/>
        </w:rPr>
        <w:t>Конышевского</w:t>
      </w:r>
      <w:proofErr w:type="spellEnd"/>
      <w:r w:rsidRPr="00A6138C">
        <w:rPr>
          <w:rFonts w:ascii="Times New Roman" w:eastAsia="Times New Roman" w:hAnsi="Times New Roman" w:cs="Times New Roman"/>
          <w:sz w:val="28"/>
          <w:szCs w:val="28"/>
          <w:lang w:eastAsia="ru-RU"/>
        </w:rPr>
        <w:t xml:space="preserve"> района  Курской области.</w:t>
      </w:r>
      <w:proofErr w:type="gramEnd"/>
    </w:p>
    <w:p w:rsidR="00792DB6" w:rsidRPr="00A6138C" w:rsidRDefault="00792DB6" w:rsidP="00792DB6">
      <w:pPr>
        <w:spacing w:after="0" w:line="240" w:lineRule="auto"/>
        <w:ind w:firstLine="600"/>
        <w:jc w:val="both"/>
        <w:rPr>
          <w:rFonts w:ascii="Times New Roman" w:eastAsia="Times New Roman" w:hAnsi="Times New Roman" w:cs="Times New Roman"/>
          <w:sz w:val="28"/>
          <w:szCs w:val="28"/>
          <w:lang w:eastAsia="ru-RU"/>
        </w:rPr>
      </w:pPr>
      <w:r w:rsidRPr="00A6138C">
        <w:rPr>
          <w:rFonts w:ascii="Times New Roman" w:eastAsia="Times New Roman" w:hAnsi="Times New Roman" w:cs="Times New Roman"/>
          <w:sz w:val="28"/>
          <w:szCs w:val="28"/>
          <w:lang w:eastAsia="ru-RU"/>
        </w:rPr>
        <w:t>Экспертиза проекта административного регламента проводилась на предмет соответствия требований, предъявляемых к нему Федеральным законом Российской Федерации от 27.07.2010г. № 210-ФЗ «Об организации предоставления государственных и муниципальных услуг» и принятыми в соответствии с ним нормативными правовыми актами.</w:t>
      </w:r>
    </w:p>
    <w:p w:rsidR="00792DB6" w:rsidRPr="00A6138C" w:rsidRDefault="00792DB6" w:rsidP="00792DB6">
      <w:pPr>
        <w:spacing w:after="0" w:line="240" w:lineRule="auto"/>
        <w:ind w:firstLine="600"/>
        <w:jc w:val="both"/>
        <w:rPr>
          <w:rFonts w:ascii="Times New Roman" w:eastAsia="Times New Roman" w:hAnsi="Times New Roman" w:cs="Times New Roman"/>
          <w:sz w:val="28"/>
          <w:szCs w:val="28"/>
          <w:lang w:eastAsia="ru-RU"/>
        </w:rPr>
      </w:pPr>
      <w:r w:rsidRPr="00A6138C">
        <w:rPr>
          <w:rFonts w:ascii="Times New Roman" w:eastAsia="Times New Roman" w:hAnsi="Times New Roman" w:cs="Times New Roman"/>
          <w:sz w:val="28"/>
          <w:szCs w:val="28"/>
          <w:lang w:eastAsia="ru-RU"/>
        </w:rPr>
        <w:t>По итогам сообщаем следующее.</w:t>
      </w:r>
    </w:p>
    <w:p w:rsidR="00792DB6" w:rsidRPr="00A6138C" w:rsidRDefault="00792DB6" w:rsidP="00792DB6">
      <w:pPr>
        <w:spacing w:after="0" w:line="240" w:lineRule="auto"/>
        <w:ind w:firstLine="600"/>
        <w:jc w:val="both"/>
        <w:rPr>
          <w:rFonts w:ascii="Times New Roman" w:eastAsia="Times New Roman" w:hAnsi="Times New Roman" w:cs="Times New Roman"/>
          <w:sz w:val="28"/>
          <w:szCs w:val="28"/>
          <w:lang w:eastAsia="ru-RU"/>
        </w:rPr>
      </w:pPr>
      <w:r w:rsidRPr="00A6138C">
        <w:rPr>
          <w:rFonts w:ascii="Times New Roman" w:eastAsia="Times New Roman" w:hAnsi="Times New Roman" w:cs="Times New Roman"/>
          <w:sz w:val="28"/>
          <w:szCs w:val="28"/>
          <w:lang w:eastAsia="ru-RU"/>
        </w:rPr>
        <w:t xml:space="preserve">Разработчиком проекта административного регламента является Администрация </w:t>
      </w:r>
      <w:proofErr w:type="spellStart"/>
      <w:r w:rsidR="00E015CA">
        <w:rPr>
          <w:rFonts w:ascii="Times New Roman" w:eastAsia="Times New Roman" w:hAnsi="Times New Roman" w:cs="Times New Roman"/>
          <w:sz w:val="28"/>
          <w:szCs w:val="28"/>
          <w:lang w:eastAsia="ru-RU"/>
        </w:rPr>
        <w:t>Конышевского</w:t>
      </w:r>
      <w:proofErr w:type="spellEnd"/>
      <w:r w:rsidRPr="00A6138C">
        <w:rPr>
          <w:rFonts w:ascii="Times New Roman" w:eastAsia="Times New Roman" w:hAnsi="Times New Roman" w:cs="Times New Roman"/>
          <w:sz w:val="28"/>
          <w:szCs w:val="28"/>
          <w:lang w:eastAsia="ru-RU"/>
        </w:rPr>
        <w:t xml:space="preserve"> района Курской области  (далее – Администрация).</w:t>
      </w:r>
    </w:p>
    <w:p w:rsidR="00792DB6" w:rsidRPr="00A6138C" w:rsidRDefault="00792DB6" w:rsidP="00792DB6">
      <w:pPr>
        <w:spacing w:after="0" w:line="240" w:lineRule="auto"/>
        <w:ind w:firstLine="600"/>
        <w:jc w:val="both"/>
        <w:rPr>
          <w:rFonts w:ascii="Times New Roman" w:eastAsia="Times New Roman" w:hAnsi="Times New Roman" w:cs="Times New Roman"/>
          <w:sz w:val="28"/>
          <w:szCs w:val="28"/>
          <w:lang w:eastAsia="ru-RU"/>
        </w:rPr>
      </w:pPr>
      <w:r w:rsidRPr="00A6138C">
        <w:rPr>
          <w:rFonts w:ascii="Times New Roman" w:eastAsia="Times New Roman" w:hAnsi="Times New Roman" w:cs="Times New Roman"/>
          <w:sz w:val="28"/>
          <w:szCs w:val="28"/>
          <w:lang w:eastAsia="ru-RU"/>
        </w:rPr>
        <w:t>Для проведения экспертизы представлены:</w:t>
      </w:r>
    </w:p>
    <w:p w:rsidR="00792DB6" w:rsidRPr="00A6138C" w:rsidRDefault="00C97A4E" w:rsidP="00792DB6">
      <w:pPr>
        <w:spacing w:after="0" w:line="240" w:lineRule="auto"/>
        <w:ind w:firstLine="60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92DB6" w:rsidRPr="00A6138C">
        <w:rPr>
          <w:rFonts w:ascii="Times New Roman" w:eastAsia="Times New Roman" w:hAnsi="Times New Roman" w:cs="Times New Roman"/>
          <w:sz w:val="28"/>
          <w:szCs w:val="28"/>
          <w:lang w:eastAsia="ru-RU"/>
        </w:rPr>
        <w:t>проект распоряжения о внесении изменений и дополнений в административный регламент;</w:t>
      </w:r>
    </w:p>
    <w:p w:rsidR="00792DB6" w:rsidRPr="00A6138C" w:rsidRDefault="00792DB6" w:rsidP="00792DB6">
      <w:pPr>
        <w:spacing w:after="0" w:line="240" w:lineRule="auto"/>
        <w:ind w:firstLine="600"/>
        <w:jc w:val="both"/>
        <w:rPr>
          <w:rFonts w:ascii="Times New Roman" w:eastAsia="Times New Roman" w:hAnsi="Times New Roman" w:cs="Times New Roman"/>
          <w:sz w:val="28"/>
          <w:szCs w:val="28"/>
          <w:lang w:eastAsia="ru-RU"/>
        </w:rPr>
      </w:pPr>
      <w:r w:rsidRPr="00A6138C">
        <w:rPr>
          <w:rFonts w:ascii="Times New Roman" w:eastAsia="Times New Roman" w:hAnsi="Times New Roman" w:cs="Times New Roman"/>
          <w:sz w:val="28"/>
          <w:szCs w:val="28"/>
          <w:lang w:eastAsia="ru-RU"/>
        </w:rPr>
        <w:t>- проект административного регламента;</w:t>
      </w:r>
    </w:p>
    <w:p w:rsidR="00792DB6" w:rsidRPr="00A6138C" w:rsidRDefault="00792DB6" w:rsidP="00792DB6">
      <w:pPr>
        <w:spacing w:after="0" w:line="240" w:lineRule="auto"/>
        <w:ind w:firstLine="600"/>
        <w:jc w:val="both"/>
        <w:rPr>
          <w:rFonts w:ascii="Times New Roman" w:eastAsia="Times New Roman" w:hAnsi="Times New Roman" w:cs="Times New Roman"/>
          <w:sz w:val="28"/>
          <w:szCs w:val="28"/>
          <w:lang w:eastAsia="ru-RU"/>
        </w:rPr>
      </w:pPr>
      <w:r w:rsidRPr="00A6138C">
        <w:rPr>
          <w:rFonts w:ascii="Times New Roman" w:eastAsia="Times New Roman" w:hAnsi="Times New Roman" w:cs="Times New Roman"/>
          <w:sz w:val="28"/>
          <w:szCs w:val="28"/>
          <w:lang w:eastAsia="ru-RU"/>
        </w:rPr>
        <w:t>- пояснительная записка к проекту административного регламента.</w:t>
      </w:r>
    </w:p>
    <w:p w:rsidR="00792DB6" w:rsidRPr="00A6138C" w:rsidRDefault="00792DB6" w:rsidP="00792DB6">
      <w:pPr>
        <w:spacing w:after="0" w:line="240" w:lineRule="auto"/>
        <w:ind w:firstLine="600"/>
        <w:jc w:val="both"/>
        <w:rPr>
          <w:rFonts w:ascii="Times New Roman" w:eastAsia="Times New Roman" w:hAnsi="Times New Roman" w:cs="Times New Roman"/>
          <w:sz w:val="28"/>
          <w:szCs w:val="28"/>
          <w:lang w:eastAsia="ru-RU"/>
        </w:rPr>
      </w:pPr>
      <w:r w:rsidRPr="00A6138C">
        <w:rPr>
          <w:rFonts w:ascii="Times New Roman" w:eastAsia="Times New Roman" w:hAnsi="Times New Roman" w:cs="Times New Roman"/>
          <w:sz w:val="28"/>
          <w:szCs w:val="28"/>
          <w:lang w:eastAsia="ru-RU"/>
        </w:rPr>
        <w:t xml:space="preserve">Администрацией обеспечено размещение проекта административного регламента  на официальном сайте Администрации </w:t>
      </w:r>
      <w:proofErr w:type="spellStart"/>
      <w:r w:rsidR="00E015CA">
        <w:rPr>
          <w:rFonts w:ascii="Times New Roman" w:eastAsia="Times New Roman" w:hAnsi="Times New Roman" w:cs="Times New Roman"/>
          <w:sz w:val="28"/>
          <w:szCs w:val="28"/>
          <w:lang w:eastAsia="ru-RU"/>
        </w:rPr>
        <w:t>Конышевского</w:t>
      </w:r>
      <w:proofErr w:type="spellEnd"/>
      <w:r w:rsidRPr="00A6138C">
        <w:rPr>
          <w:rFonts w:ascii="Times New Roman" w:eastAsia="Times New Roman" w:hAnsi="Times New Roman" w:cs="Times New Roman"/>
          <w:sz w:val="28"/>
          <w:szCs w:val="28"/>
          <w:lang w:eastAsia="ru-RU"/>
        </w:rPr>
        <w:t xml:space="preserve"> района Курской области в разделе</w:t>
      </w:r>
      <w:r w:rsidR="0030142C">
        <w:rPr>
          <w:rFonts w:ascii="Times New Roman" w:eastAsia="Times New Roman" w:hAnsi="Times New Roman" w:cs="Times New Roman"/>
          <w:sz w:val="28"/>
          <w:szCs w:val="28"/>
          <w:lang w:eastAsia="ru-RU"/>
        </w:rPr>
        <w:t xml:space="preserve"> «Муниципальные правовые акты» </w:t>
      </w:r>
      <w:r w:rsidRPr="00A6138C">
        <w:rPr>
          <w:rFonts w:ascii="Times New Roman" w:eastAsia="Times New Roman" w:hAnsi="Times New Roman" w:cs="Times New Roman"/>
          <w:sz w:val="28"/>
          <w:szCs w:val="28"/>
          <w:lang w:eastAsia="ru-RU"/>
        </w:rPr>
        <w:t>в информационно-коммуникационной сети "Интернет"  «</w:t>
      </w:r>
      <w:r w:rsidR="00933805">
        <w:rPr>
          <w:rFonts w:ascii="Times New Roman" w:eastAsia="Times New Roman" w:hAnsi="Times New Roman" w:cs="Times New Roman"/>
          <w:sz w:val="28"/>
          <w:szCs w:val="28"/>
          <w:lang w:eastAsia="ru-RU"/>
        </w:rPr>
        <w:t>16</w:t>
      </w:r>
      <w:r w:rsidRPr="00A6138C">
        <w:rPr>
          <w:rFonts w:ascii="Times New Roman" w:eastAsia="Times New Roman" w:hAnsi="Times New Roman" w:cs="Times New Roman"/>
          <w:sz w:val="28"/>
          <w:szCs w:val="28"/>
          <w:lang w:eastAsia="ru-RU"/>
        </w:rPr>
        <w:t>» «</w:t>
      </w:r>
      <w:r w:rsidR="00933805">
        <w:rPr>
          <w:rFonts w:ascii="Times New Roman" w:eastAsia="Times New Roman" w:hAnsi="Times New Roman" w:cs="Times New Roman"/>
          <w:sz w:val="28"/>
          <w:szCs w:val="28"/>
          <w:lang w:eastAsia="ru-RU"/>
        </w:rPr>
        <w:t>декабря</w:t>
      </w:r>
      <w:r w:rsidRPr="00A6138C">
        <w:rPr>
          <w:rFonts w:ascii="Times New Roman" w:eastAsia="Times New Roman" w:hAnsi="Times New Roman" w:cs="Times New Roman"/>
          <w:sz w:val="28"/>
          <w:szCs w:val="28"/>
          <w:lang w:eastAsia="ru-RU"/>
        </w:rPr>
        <w:t>» 2018 года с указанием срока проведения независимой экспертизы до «</w:t>
      </w:r>
      <w:r w:rsidR="00C97A4E">
        <w:rPr>
          <w:rFonts w:ascii="Times New Roman" w:eastAsia="Times New Roman" w:hAnsi="Times New Roman" w:cs="Times New Roman"/>
          <w:sz w:val="28"/>
          <w:szCs w:val="28"/>
          <w:lang w:eastAsia="ru-RU"/>
        </w:rPr>
        <w:t>15</w:t>
      </w:r>
      <w:r w:rsidRPr="00A6138C">
        <w:rPr>
          <w:rFonts w:ascii="Times New Roman" w:eastAsia="Times New Roman" w:hAnsi="Times New Roman" w:cs="Times New Roman"/>
          <w:sz w:val="28"/>
          <w:szCs w:val="28"/>
          <w:lang w:eastAsia="ru-RU"/>
        </w:rPr>
        <w:t>» «</w:t>
      </w:r>
      <w:r w:rsidR="00C97A4E">
        <w:rPr>
          <w:rFonts w:ascii="Times New Roman" w:eastAsia="Times New Roman" w:hAnsi="Times New Roman" w:cs="Times New Roman"/>
          <w:sz w:val="28"/>
          <w:szCs w:val="28"/>
          <w:lang w:eastAsia="ru-RU"/>
        </w:rPr>
        <w:t>января</w:t>
      </w:r>
      <w:r w:rsidRPr="00A6138C">
        <w:rPr>
          <w:rFonts w:ascii="Times New Roman" w:eastAsia="Times New Roman" w:hAnsi="Times New Roman" w:cs="Times New Roman"/>
          <w:sz w:val="28"/>
          <w:szCs w:val="28"/>
          <w:lang w:eastAsia="ru-RU"/>
        </w:rPr>
        <w:t>» 201</w:t>
      </w:r>
      <w:r w:rsidR="00C97A4E">
        <w:rPr>
          <w:rFonts w:ascii="Times New Roman" w:eastAsia="Times New Roman" w:hAnsi="Times New Roman" w:cs="Times New Roman"/>
          <w:sz w:val="28"/>
          <w:szCs w:val="28"/>
          <w:lang w:eastAsia="ru-RU"/>
        </w:rPr>
        <w:t xml:space="preserve">9 </w:t>
      </w:r>
      <w:r w:rsidRPr="00A6138C">
        <w:rPr>
          <w:rFonts w:ascii="Times New Roman" w:eastAsia="Times New Roman" w:hAnsi="Times New Roman" w:cs="Times New Roman"/>
          <w:sz w:val="28"/>
          <w:szCs w:val="28"/>
          <w:lang w:eastAsia="ru-RU"/>
        </w:rPr>
        <w:t>года.</w:t>
      </w:r>
    </w:p>
    <w:p w:rsidR="00792DB6" w:rsidRPr="00A6138C" w:rsidRDefault="00792DB6" w:rsidP="00792DB6">
      <w:pPr>
        <w:spacing w:after="0" w:line="240" w:lineRule="auto"/>
        <w:ind w:firstLine="600"/>
        <w:jc w:val="both"/>
        <w:rPr>
          <w:rFonts w:ascii="Times New Roman" w:eastAsia="Times New Roman" w:hAnsi="Times New Roman" w:cs="Times New Roman"/>
          <w:sz w:val="28"/>
          <w:szCs w:val="28"/>
          <w:lang w:eastAsia="ru-RU"/>
        </w:rPr>
      </w:pPr>
      <w:r w:rsidRPr="00A6138C">
        <w:rPr>
          <w:rFonts w:ascii="Times New Roman" w:eastAsia="Times New Roman" w:hAnsi="Times New Roman" w:cs="Times New Roman"/>
          <w:sz w:val="28"/>
          <w:szCs w:val="28"/>
          <w:lang w:eastAsia="ru-RU"/>
        </w:rPr>
        <w:t>За отмеченный период заключение независимой экспертизы на проект административного регламента не поступало.</w:t>
      </w:r>
    </w:p>
    <w:p w:rsidR="00792DB6" w:rsidRPr="00A6138C" w:rsidRDefault="00792DB6" w:rsidP="00792DB6">
      <w:pPr>
        <w:spacing w:after="0" w:line="240" w:lineRule="auto"/>
        <w:ind w:firstLine="600"/>
        <w:jc w:val="both"/>
        <w:rPr>
          <w:rFonts w:ascii="Times New Roman" w:eastAsia="Times New Roman" w:hAnsi="Times New Roman" w:cs="Times New Roman"/>
          <w:bCs/>
          <w:sz w:val="28"/>
          <w:szCs w:val="28"/>
          <w:lang w:eastAsia="ru-RU"/>
        </w:rPr>
      </w:pPr>
      <w:r w:rsidRPr="00A6138C">
        <w:rPr>
          <w:rFonts w:ascii="Times New Roman" w:eastAsia="Times New Roman" w:hAnsi="Times New Roman" w:cs="Times New Roman"/>
          <w:bCs/>
          <w:sz w:val="28"/>
          <w:szCs w:val="28"/>
          <w:lang w:eastAsia="ru-RU"/>
        </w:rPr>
        <w:t>Замечания на проект административного регламента:</w:t>
      </w:r>
    </w:p>
    <w:p w:rsidR="00792DB6" w:rsidRPr="00A6138C" w:rsidRDefault="00792DB6" w:rsidP="00792DB6">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A6138C">
        <w:rPr>
          <w:rFonts w:ascii="Times New Roman" w:hAnsi="Times New Roman" w:cs="Times New Roman"/>
          <w:bCs/>
          <w:sz w:val="28"/>
          <w:szCs w:val="28"/>
          <w:lang w:eastAsia="ru-RU"/>
        </w:rPr>
        <w:t xml:space="preserve">Абзац </w:t>
      </w:r>
      <w:r w:rsidR="00A6138C" w:rsidRPr="00A6138C">
        <w:rPr>
          <w:rFonts w:ascii="Times New Roman" w:hAnsi="Times New Roman" w:cs="Times New Roman"/>
          <w:bCs/>
          <w:sz w:val="28"/>
          <w:szCs w:val="28"/>
          <w:lang w:eastAsia="ru-RU"/>
        </w:rPr>
        <w:t xml:space="preserve"> </w:t>
      </w:r>
      <w:r w:rsidRPr="00A6138C">
        <w:rPr>
          <w:rFonts w:ascii="Times New Roman" w:hAnsi="Times New Roman" w:cs="Times New Roman"/>
          <w:bCs/>
          <w:sz w:val="28"/>
          <w:szCs w:val="28"/>
          <w:lang w:eastAsia="ru-RU"/>
        </w:rPr>
        <w:t xml:space="preserve">девятнадцатый  пункта </w:t>
      </w:r>
      <w:r w:rsidR="00274E82" w:rsidRPr="00A6138C">
        <w:rPr>
          <w:rFonts w:ascii="Times New Roman" w:eastAsia="Times New Roman" w:hAnsi="Times New Roman" w:cs="Times New Roman"/>
          <w:sz w:val="28"/>
          <w:szCs w:val="28"/>
          <w:lang w:eastAsia="ru-RU"/>
        </w:rPr>
        <w:t xml:space="preserve">1.3.1. </w:t>
      </w:r>
      <w:r w:rsidRPr="00A6138C">
        <w:rPr>
          <w:rFonts w:ascii="Times New Roman" w:eastAsia="Times New Roman" w:hAnsi="Times New Roman" w:cs="Times New Roman"/>
          <w:sz w:val="28"/>
          <w:szCs w:val="28"/>
          <w:lang w:eastAsia="ru-RU"/>
        </w:rPr>
        <w:t xml:space="preserve">изложить в  соответствии  с  требованиями статьи 10 Федерального закона от 02.05.2006 № 59-ФЗ "О </w:t>
      </w:r>
      <w:r w:rsidRPr="00A6138C">
        <w:rPr>
          <w:rFonts w:ascii="Times New Roman" w:eastAsia="Times New Roman" w:hAnsi="Times New Roman" w:cs="Times New Roman"/>
          <w:sz w:val="28"/>
          <w:szCs w:val="28"/>
          <w:lang w:eastAsia="ru-RU"/>
        </w:rPr>
        <w:lastRenderedPageBreak/>
        <w:t>порядке рассмотрения обращений граждан Российской Федерации" следующей редакции:</w:t>
      </w:r>
    </w:p>
    <w:p w:rsidR="00470B32" w:rsidRPr="00A6138C" w:rsidRDefault="00792DB6" w:rsidP="00470B32">
      <w:pPr>
        <w:spacing w:after="0" w:line="240" w:lineRule="auto"/>
        <w:ind w:firstLine="540"/>
        <w:jc w:val="both"/>
        <w:rPr>
          <w:rFonts w:ascii="Times New Roman" w:eastAsia="Times New Roman" w:hAnsi="Times New Roman" w:cs="Times New Roman"/>
          <w:sz w:val="28"/>
          <w:szCs w:val="28"/>
          <w:lang w:eastAsia="ru-RU"/>
        </w:rPr>
      </w:pPr>
      <w:r w:rsidRPr="00A6138C">
        <w:rPr>
          <w:rFonts w:ascii="Times New Roman" w:eastAsia="Times New Roman" w:hAnsi="Times New Roman" w:cs="Times New Roman"/>
          <w:sz w:val="28"/>
          <w:szCs w:val="28"/>
          <w:lang w:eastAsia="ru-RU"/>
        </w:rPr>
        <w:t>«</w:t>
      </w:r>
      <w:r w:rsidR="00470B32" w:rsidRPr="00A6138C">
        <w:rPr>
          <w:rFonts w:ascii="Times New Roman" w:eastAsia="Times New Roman" w:hAnsi="Times New Roman" w:cs="Times New Roman"/>
          <w:sz w:val="28"/>
          <w:szCs w:val="28"/>
          <w:lang w:eastAsia="ru-RU"/>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8" w:history="1">
        <w:r w:rsidR="00470B32" w:rsidRPr="00A6138C">
          <w:rPr>
            <w:rFonts w:ascii="Times New Roman" w:eastAsia="Times New Roman" w:hAnsi="Times New Roman" w:cs="Times New Roman"/>
            <w:sz w:val="28"/>
            <w:szCs w:val="28"/>
            <w:lang w:eastAsia="ru-RU"/>
          </w:rPr>
          <w:t>части 2 статьи 6</w:t>
        </w:r>
      </w:hyperlink>
      <w:r w:rsidR="00470B32" w:rsidRPr="00A6138C">
        <w:rPr>
          <w:rFonts w:ascii="Times New Roman" w:eastAsia="Times New Roman" w:hAnsi="Times New Roman" w:cs="Times New Roman"/>
          <w:sz w:val="28"/>
          <w:szCs w:val="28"/>
          <w:lang w:eastAsia="ru-RU"/>
        </w:rPr>
        <w:t xml:space="preserve">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r w:rsidRPr="00A6138C">
        <w:rPr>
          <w:rFonts w:ascii="Times New Roman" w:eastAsia="Times New Roman" w:hAnsi="Times New Roman" w:cs="Times New Roman"/>
          <w:sz w:val="28"/>
          <w:szCs w:val="28"/>
          <w:lang w:eastAsia="ru-RU"/>
        </w:rPr>
        <w:t>».</w:t>
      </w:r>
    </w:p>
    <w:p w:rsidR="00792DB6" w:rsidRPr="00A6138C" w:rsidRDefault="00792DB6" w:rsidP="00470B32">
      <w:pPr>
        <w:spacing w:after="0" w:line="240" w:lineRule="auto"/>
        <w:ind w:firstLine="540"/>
        <w:jc w:val="both"/>
        <w:rPr>
          <w:rFonts w:ascii="Times New Roman" w:eastAsia="Times New Roman" w:hAnsi="Times New Roman" w:cs="Times New Roman"/>
          <w:sz w:val="28"/>
          <w:szCs w:val="28"/>
          <w:lang w:eastAsia="ru-RU"/>
        </w:rPr>
      </w:pPr>
      <w:r w:rsidRPr="00A6138C">
        <w:rPr>
          <w:rFonts w:ascii="Times New Roman" w:eastAsia="Times New Roman" w:hAnsi="Times New Roman" w:cs="Times New Roman"/>
          <w:sz w:val="28"/>
          <w:szCs w:val="28"/>
          <w:lang w:eastAsia="ru-RU"/>
        </w:rPr>
        <w:t>2.Абзацы двенадцатый-шестнадцатый  заменить абзацем следующего содержания:</w:t>
      </w:r>
    </w:p>
    <w:p w:rsidR="00D24C82" w:rsidRPr="00A6138C" w:rsidRDefault="00792DB6" w:rsidP="00792DB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6138C">
        <w:rPr>
          <w:rFonts w:ascii="Times New Roman" w:hAnsi="Times New Roman" w:cs="Times New Roman"/>
          <w:sz w:val="28"/>
          <w:szCs w:val="28"/>
        </w:rPr>
        <w:t>«</w:t>
      </w:r>
      <w:r w:rsidR="00D24C82" w:rsidRPr="00A6138C">
        <w:rPr>
          <w:rFonts w:ascii="Times New Roman" w:eastAsia="Times New Roman" w:hAnsi="Times New Roman" w:cs="Times New Roman"/>
          <w:sz w:val="28"/>
          <w:szCs w:val="28"/>
          <w:lang w:eastAsia="ru-RU"/>
        </w:rPr>
        <w:t xml:space="preserve">Справочная информация </w:t>
      </w:r>
      <w:r w:rsidR="00D24C82" w:rsidRPr="00A6138C">
        <w:rPr>
          <w:rFonts w:ascii="Times New Roman" w:eastAsia="Times New Roman" w:hAnsi="Times New Roman" w:cs="Times New Roman"/>
          <w:sz w:val="28"/>
          <w:szCs w:val="28"/>
          <w:lang w:eastAsia="zh-CN"/>
        </w:rPr>
        <w:t>(местонахождение и графики работы Администрации,  структурных подразделений Администрации, предоставляющих муниципальную услугу,</w:t>
      </w:r>
      <w:r w:rsidR="00C97A4E">
        <w:rPr>
          <w:rFonts w:ascii="Times New Roman" w:eastAsia="Times New Roman" w:hAnsi="Times New Roman" w:cs="Times New Roman"/>
          <w:sz w:val="28"/>
          <w:szCs w:val="28"/>
          <w:lang w:eastAsia="zh-CN"/>
        </w:rPr>
        <w:t xml:space="preserve"> </w:t>
      </w:r>
      <w:r w:rsidR="00D24C82" w:rsidRPr="00A6138C">
        <w:rPr>
          <w:rFonts w:ascii="Times New Roman" w:eastAsia="Times New Roman" w:hAnsi="Times New Roman" w:cs="Times New Roman"/>
          <w:sz w:val="28"/>
          <w:szCs w:val="28"/>
          <w:lang w:eastAsia="zh-CN"/>
        </w:rPr>
        <w:t xml:space="preserve">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w:t>
      </w:r>
      <w:r w:rsidR="003460B2" w:rsidRPr="00A6138C">
        <w:rPr>
          <w:rFonts w:ascii="Times New Roman" w:eastAsia="Times New Roman" w:hAnsi="Times New Roman" w:cs="Times New Roman"/>
          <w:sz w:val="28"/>
          <w:szCs w:val="28"/>
          <w:lang w:eastAsia="zh-CN"/>
        </w:rPr>
        <w:t>омер телефона-автоинформатора;</w:t>
      </w:r>
      <w:r w:rsidR="00D24C82" w:rsidRPr="00A6138C">
        <w:rPr>
          <w:rFonts w:ascii="Times New Roman" w:eastAsia="Times New Roman" w:hAnsi="Times New Roman" w:cs="Times New Roman"/>
          <w:sz w:val="28"/>
          <w:szCs w:val="28"/>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00D24C82" w:rsidRPr="00A6138C">
        <w:rPr>
          <w:rFonts w:ascii="Times New Roman" w:eastAsia="Times New Roman" w:hAnsi="Times New Roman" w:cs="Times New Roman"/>
          <w:sz w:val="28"/>
          <w:szCs w:val="28"/>
          <w:lang w:eastAsia="zh-CN"/>
        </w:rPr>
        <w:t>размещена</w:t>
      </w:r>
      <w:proofErr w:type="gramEnd"/>
      <w:r w:rsidR="00D24C82" w:rsidRPr="00A6138C">
        <w:rPr>
          <w:rFonts w:ascii="Times New Roman" w:eastAsia="Times New Roman" w:hAnsi="Times New Roman" w:cs="Times New Roman"/>
          <w:sz w:val="28"/>
          <w:szCs w:val="28"/>
          <w:lang w:eastAsia="zh-CN"/>
        </w:rPr>
        <w:t xml:space="preserve"> на  официальном сайте Администрации </w:t>
      </w:r>
      <w:proofErr w:type="spellStart"/>
      <w:r w:rsidR="002F090E">
        <w:rPr>
          <w:rFonts w:ascii="Times New Roman" w:eastAsia="Times New Roman" w:hAnsi="Times New Roman" w:cs="Times New Roman"/>
          <w:sz w:val="28"/>
          <w:szCs w:val="28"/>
          <w:lang w:eastAsia="zh-CN"/>
        </w:rPr>
        <w:t>Конышевского</w:t>
      </w:r>
      <w:proofErr w:type="spellEnd"/>
      <w:r w:rsidR="002F090E">
        <w:rPr>
          <w:rFonts w:ascii="Times New Roman" w:eastAsia="Times New Roman" w:hAnsi="Times New Roman" w:cs="Times New Roman"/>
          <w:sz w:val="28"/>
          <w:szCs w:val="28"/>
          <w:lang w:eastAsia="zh-CN"/>
        </w:rPr>
        <w:t xml:space="preserve"> района </w:t>
      </w:r>
      <w:r w:rsidR="00D24C82" w:rsidRPr="00A6138C">
        <w:rPr>
          <w:rFonts w:ascii="Times New Roman" w:eastAsia="Times New Roman" w:hAnsi="Times New Roman" w:cs="Times New Roman"/>
          <w:sz w:val="28"/>
          <w:szCs w:val="28"/>
          <w:u w:val="single"/>
          <w:lang w:eastAsia="ru-RU"/>
        </w:rPr>
        <w:t>http:/</w:t>
      </w:r>
      <w:r w:rsidR="00232D7B" w:rsidRPr="00232D7B">
        <w:rPr>
          <w:sz w:val="28"/>
          <w:szCs w:val="28"/>
        </w:rPr>
        <w:t xml:space="preserve"> </w:t>
      </w:r>
      <w:r w:rsidR="00232D7B" w:rsidRPr="00232D7B">
        <w:rPr>
          <w:rFonts w:ascii="Times New Roman" w:hAnsi="Times New Roman" w:cs="Times New Roman"/>
          <w:sz w:val="28"/>
          <w:szCs w:val="28"/>
          <w:lang w:val="en-US"/>
        </w:rPr>
        <w:t>www</w:t>
      </w:r>
      <w:r w:rsidR="00232D7B" w:rsidRPr="00232D7B">
        <w:rPr>
          <w:rFonts w:ascii="Times New Roman" w:hAnsi="Times New Roman" w:cs="Times New Roman"/>
          <w:sz w:val="28"/>
          <w:szCs w:val="28"/>
        </w:rPr>
        <w:t>.</w:t>
      </w:r>
      <w:proofErr w:type="spellStart"/>
      <w:r w:rsidR="00232D7B" w:rsidRPr="00232D7B">
        <w:rPr>
          <w:rFonts w:ascii="Times New Roman" w:hAnsi="Times New Roman" w:cs="Times New Roman"/>
          <w:sz w:val="28"/>
          <w:szCs w:val="28"/>
          <w:lang w:val="en-US"/>
        </w:rPr>
        <w:t>konishovskiyr</w:t>
      </w:r>
      <w:proofErr w:type="spellEnd"/>
      <w:r w:rsidR="00232D7B" w:rsidRPr="00232D7B">
        <w:rPr>
          <w:rFonts w:ascii="Times New Roman" w:hAnsi="Times New Roman" w:cs="Times New Roman"/>
          <w:sz w:val="28"/>
          <w:szCs w:val="28"/>
        </w:rPr>
        <w:t>.</w:t>
      </w:r>
      <w:proofErr w:type="spellStart"/>
      <w:r w:rsidR="00232D7B" w:rsidRPr="00232D7B">
        <w:rPr>
          <w:rFonts w:ascii="Times New Roman" w:hAnsi="Times New Roman" w:cs="Times New Roman"/>
          <w:sz w:val="28"/>
          <w:szCs w:val="28"/>
          <w:lang w:val="en-US"/>
        </w:rPr>
        <w:t>rkursk</w:t>
      </w:r>
      <w:proofErr w:type="spellEnd"/>
      <w:r w:rsidR="00232D7B" w:rsidRPr="00232D7B">
        <w:rPr>
          <w:rFonts w:ascii="Times New Roman" w:hAnsi="Times New Roman" w:cs="Times New Roman"/>
          <w:sz w:val="28"/>
          <w:szCs w:val="28"/>
        </w:rPr>
        <w:t>.</w:t>
      </w:r>
      <w:proofErr w:type="spellStart"/>
      <w:r w:rsidR="00232D7B" w:rsidRPr="00232D7B">
        <w:rPr>
          <w:rFonts w:ascii="Times New Roman" w:hAnsi="Times New Roman" w:cs="Times New Roman"/>
          <w:sz w:val="28"/>
          <w:szCs w:val="28"/>
          <w:lang w:val="en-US"/>
        </w:rPr>
        <w:t>ru</w:t>
      </w:r>
      <w:proofErr w:type="spellEnd"/>
      <w:r w:rsidR="00D24C82" w:rsidRPr="00A6138C">
        <w:rPr>
          <w:rFonts w:ascii="Times New Roman" w:eastAsia="Times New Roman" w:hAnsi="Times New Roman" w:cs="Times New Roman"/>
          <w:sz w:val="28"/>
          <w:szCs w:val="28"/>
          <w:lang w:eastAsia="ru-RU"/>
        </w:rPr>
        <w:t xml:space="preserve">, и  </w:t>
      </w:r>
      <w:r w:rsidR="00D24C82" w:rsidRPr="00A6138C">
        <w:rPr>
          <w:rFonts w:ascii="Times New Roman" w:eastAsia="Times New Roman" w:hAnsi="Times New Roman" w:cs="Times New Roman"/>
          <w:sz w:val="28"/>
          <w:szCs w:val="28"/>
          <w:lang w:eastAsia="zh-CN"/>
        </w:rPr>
        <w:t xml:space="preserve">на Едином портале </w:t>
      </w:r>
      <w:hyperlink r:id="rId9" w:history="1">
        <w:r w:rsidR="00D24C82" w:rsidRPr="00A6138C">
          <w:rPr>
            <w:rFonts w:ascii="Times New Roman" w:eastAsia="Times New Roman" w:hAnsi="Times New Roman" w:cs="Times New Roman"/>
            <w:sz w:val="28"/>
            <w:szCs w:val="28"/>
            <w:u w:val="single"/>
            <w:lang w:eastAsia="zh-CN"/>
          </w:rPr>
          <w:t>https://www.gosuslugi.ru.»</w:t>
        </w:r>
      </w:hyperlink>
      <w:r w:rsidR="00D24C82" w:rsidRPr="00A6138C">
        <w:rPr>
          <w:rFonts w:ascii="Times New Roman" w:eastAsia="Times New Roman" w:hAnsi="Times New Roman" w:cs="Times New Roman"/>
          <w:sz w:val="28"/>
          <w:szCs w:val="28"/>
          <w:u w:val="single"/>
          <w:lang w:eastAsia="zh-CN"/>
        </w:rPr>
        <w:t>.</w:t>
      </w:r>
      <w:r w:rsidRPr="00A6138C">
        <w:rPr>
          <w:rFonts w:ascii="Times New Roman" w:eastAsia="Times New Roman" w:hAnsi="Times New Roman" w:cs="Times New Roman"/>
          <w:sz w:val="28"/>
          <w:szCs w:val="28"/>
          <w:u w:val="single"/>
          <w:lang w:eastAsia="zh-CN"/>
        </w:rPr>
        <w:t>».</w:t>
      </w:r>
    </w:p>
    <w:p w:rsidR="00792DB6" w:rsidRPr="00A6138C" w:rsidRDefault="00792DB6" w:rsidP="00792DB6">
      <w:pPr>
        <w:widowControl w:val="0"/>
        <w:shd w:val="clear" w:color="auto" w:fill="FFFFFF"/>
        <w:autoSpaceDE w:val="0"/>
        <w:autoSpaceDN w:val="0"/>
        <w:adjustRightInd w:val="0"/>
        <w:spacing w:after="0" w:line="240" w:lineRule="auto"/>
        <w:ind w:firstLine="540"/>
        <w:jc w:val="both"/>
        <w:rPr>
          <w:rFonts w:ascii="Times New Roman" w:hAnsi="Times New Roman" w:cs="Times New Roman"/>
          <w:bCs/>
          <w:sz w:val="28"/>
          <w:szCs w:val="28"/>
          <w:lang w:eastAsia="ru-RU"/>
        </w:rPr>
      </w:pPr>
      <w:r w:rsidRPr="00A6138C">
        <w:rPr>
          <w:rFonts w:ascii="Times New Roman" w:hAnsi="Times New Roman" w:cs="Times New Roman"/>
          <w:bCs/>
          <w:sz w:val="28"/>
          <w:szCs w:val="28"/>
          <w:lang w:eastAsia="ru-RU"/>
        </w:rPr>
        <w:t>3. В подразделе 2.2.:</w:t>
      </w:r>
    </w:p>
    <w:p w:rsidR="004F6F80" w:rsidRPr="00A6138C" w:rsidRDefault="00792DB6" w:rsidP="00792DB6">
      <w:pPr>
        <w:widowControl w:val="0"/>
        <w:shd w:val="clear" w:color="auto" w:fill="FFFFFF"/>
        <w:autoSpaceDE w:val="0"/>
        <w:autoSpaceDN w:val="0"/>
        <w:adjustRightInd w:val="0"/>
        <w:spacing w:after="0" w:line="240" w:lineRule="auto"/>
        <w:jc w:val="both"/>
        <w:rPr>
          <w:rFonts w:ascii="Times New Roman" w:hAnsi="Times New Roman" w:cs="Times New Roman"/>
          <w:bCs/>
          <w:sz w:val="28"/>
          <w:szCs w:val="28"/>
          <w:lang w:eastAsia="ru-RU"/>
        </w:rPr>
      </w:pPr>
      <w:r w:rsidRPr="00A6138C">
        <w:rPr>
          <w:rFonts w:ascii="Times New Roman" w:hAnsi="Times New Roman" w:cs="Times New Roman"/>
          <w:bCs/>
          <w:sz w:val="28"/>
          <w:szCs w:val="28"/>
          <w:lang w:eastAsia="ru-RU"/>
        </w:rPr>
        <w:t xml:space="preserve">Абзац девятый  считать пунктом 2.2.3., изложив  его в следующей  редакции: </w:t>
      </w:r>
    </w:p>
    <w:p w:rsidR="009E3242" w:rsidRPr="00A6138C" w:rsidRDefault="00792DB6" w:rsidP="009E3242">
      <w:pPr>
        <w:spacing w:after="0" w:line="240" w:lineRule="auto"/>
        <w:ind w:firstLine="539"/>
        <w:jc w:val="both"/>
        <w:rPr>
          <w:rFonts w:ascii="Times New Roman" w:eastAsia="Times New Roman" w:hAnsi="Times New Roman" w:cs="Times New Roman"/>
          <w:sz w:val="28"/>
          <w:szCs w:val="28"/>
          <w:lang w:eastAsia="ru-RU"/>
        </w:rPr>
      </w:pPr>
      <w:r w:rsidRPr="00A6138C">
        <w:rPr>
          <w:rFonts w:ascii="Times New Roman" w:eastAsia="Times New Roman" w:hAnsi="Times New Roman" w:cs="Times New Roman"/>
          <w:sz w:val="28"/>
          <w:szCs w:val="28"/>
          <w:lang w:eastAsia="ru-RU"/>
        </w:rPr>
        <w:t>«</w:t>
      </w:r>
      <w:r w:rsidR="009E3242" w:rsidRPr="00A6138C">
        <w:rPr>
          <w:rFonts w:ascii="Times New Roman" w:eastAsia="Times New Roman" w:hAnsi="Times New Roman" w:cs="Times New Roman"/>
          <w:sz w:val="28"/>
          <w:szCs w:val="28"/>
          <w:lang w:eastAsia="ru-RU"/>
        </w:rPr>
        <w:t>2.2.3. 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w:t>
      </w:r>
      <w:r w:rsidRPr="00A6138C">
        <w:rPr>
          <w:rFonts w:ascii="Times New Roman" w:eastAsia="Times New Roman" w:hAnsi="Times New Roman" w:cs="Times New Roman"/>
          <w:sz w:val="28"/>
          <w:szCs w:val="28"/>
          <w:lang w:eastAsia="ru-RU"/>
        </w:rPr>
        <w:t>».</w:t>
      </w:r>
    </w:p>
    <w:p w:rsidR="00BB1B9E" w:rsidRPr="00A6138C" w:rsidRDefault="005D538E" w:rsidP="005D538E">
      <w:pPr>
        <w:widowControl w:val="0"/>
        <w:autoSpaceDE w:val="0"/>
        <w:autoSpaceDN w:val="0"/>
        <w:adjustRightInd w:val="0"/>
        <w:spacing w:after="0" w:line="240" w:lineRule="auto"/>
        <w:jc w:val="both"/>
        <w:rPr>
          <w:rFonts w:ascii="Times New Roman" w:hAnsi="Times New Roman" w:cs="Times New Roman"/>
          <w:sz w:val="28"/>
          <w:szCs w:val="28"/>
          <w:lang w:eastAsia="ru-RU"/>
        </w:rPr>
      </w:pPr>
      <w:r w:rsidRPr="00A6138C">
        <w:rPr>
          <w:rFonts w:ascii="Times New Roman" w:hAnsi="Times New Roman" w:cs="Times New Roman"/>
          <w:sz w:val="28"/>
          <w:szCs w:val="28"/>
          <w:lang w:eastAsia="ru-RU"/>
        </w:rPr>
        <w:lastRenderedPageBreak/>
        <w:tab/>
        <w:t>4.</w:t>
      </w:r>
      <w:r w:rsidR="00C97A4E">
        <w:rPr>
          <w:rFonts w:ascii="Times New Roman" w:hAnsi="Times New Roman" w:cs="Times New Roman"/>
          <w:sz w:val="28"/>
          <w:szCs w:val="28"/>
          <w:lang w:eastAsia="ru-RU"/>
        </w:rPr>
        <w:t xml:space="preserve"> </w:t>
      </w:r>
      <w:proofErr w:type="gramStart"/>
      <w:r w:rsidRPr="00A6138C">
        <w:rPr>
          <w:rFonts w:ascii="Times New Roman" w:hAnsi="Times New Roman" w:cs="Times New Roman"/>
          <w:sz w:val="28"/>
          <w:szCs w:val="28"/>
          <w:lang w:eastAsia="ru-RU"/>
        </w:rPr>
        <w:t>Подраздел 2.5. дополнить обозначением ссылки на  адрес Федеральной государственной информационной системы «Единый портал государственных и муниципальных услуг (функций: «</w:t>
      </w:r>
      <w:r w:rsidR="009E3242" w:rsidRPr="00A6138C">
        <w:rPr>
          <w:rFonts w:ascii="Times New Roman" w:eastAsia="Times New Roman" w:hAnsi="Times New Roman" w:cs="Times New Roman"/>
          <w:sz w:val="28"/>
          <w:szCs w:val="28"/>
          <w:lang w:eastAsia="ru-RU"/>
        </w:rPr>
        <w:t>https://www.gosuslugi.ru</w:t>
      </w:r>
      <w:r w:rsidR="00BB1B9E" w:rsidRPr="00A6138C">
        <w:rPr>
          <w:rFonts w:ascii="Times New Roman" w:eastAsia="Times New Roman" w:hAnsi="Times New Roman" w:cs="Times New Roman"/>
          <w:sz w:val="28"/>
          <w:szCs w:val="28"/>
          <w:lang w:eastAsia="ru-RU"/>
        </w:rPr>
        <w:t>.</w:t>
      </w:r>
      <w:r w:rsidRPr="00A6138C">
        <w:rPr>
          <w:rFonts w:ascii="Times New Roman" w:eastAsia="Times New Roman" w:hAnsi="Times New Roman" w:cs="Times New Roman"/>
          <w:sz w:val="28"/>
          <w:szCs w:val="28"/>
          <w:lang w:eastAsia="ru-RU"/>
        </w:rPr>
        <w:t>».</w:t>
      </w:r>
      <w:r w:rsidR="00BB1B9E" w:rsidRPr="00A6138C">
        <w:rPr>
          <w:rFonts w:ascii="Times New Roman" w:eastAsia="Times New Roman" w:hAnsi="Times New Roman" w:cs="Times New Roman"/>
          <w:sz w:val="28"/>
          <w:szCs w:val="28"/>
          <w:lang w:eastAsia="ru-RU"/>
        </w:rPr>
        <w:t xml:space="preserve"> </w:t>
      </w:r>
      <w:proofErr w:type="gramEnd"/>
    </w:p>
    <w:p w:rsidR="004F6F80" w:rsidRPr="00A6138C" w:rsidRDefault="005D538E" w:rsidP="00EA4CAB">
      <w:pPr>
        <w:widowControl w:val="0"/>
        <w:autoSpaceDE w:val="0"/>
        <w:autoSpaceDN w:val="0"/>
        <w:adjustRightInd w:val="0"/>
        <w:spacing w:after="0" w:line="240" w:lineRule="auto"/>
        <w:rPr>
          <w:rFonts w:ascii="Times New Roman" w:hAnsi="Times New Roman" w:cs="Times New Roman"/>
          <w:bCs/>
          <w:sz w:val="28"/>
          <w:szCs w:val="28"/>
          <w:lang w:eastAsia="ru-RU"/>
        </w:rPr>
      </w:pPr>
      <w:r w:rsidRPr="00A6138C">
        <w:rPr>
          <w:rFonts w:ascii="Times New Roman" w:hAnsi="Times New Roman" w:cs="Times New Roman"/>
          <w:bCs/>
          <w:sz w:val="28"/>
          <w:szCs w:val="28"/>
          <w:lang w:eastAsia="ru-RU"/>
        </w:rPr>
        <w:tab/>
        <w:t>5. В подразделе 2.6.:</w:t>
      </w:r>
    </w:p>
    <w:p w:rsidR="005D538E" w:rsidRPr="00A6138C" w:rsidRDefault="005D538E" w:rsidP="005D538E">
      <w:pPr>
        <w:widowControl w:val="0"/>
        <w:autoSpaceDE w:val="0"/>
        <w:autoSpaceDN w:val="0"/>
        <w:adjustRightInd w:val="0"/>
        <w:spacing w:after="0" w:line="240" w:lineRule="auto"/>
        <w:rPr>
          <w:rFonts w:ascii="Times New Roman" w:hAnsi="Times New Roman" w:cs="Times New Roman"/>
          <w:bCs/>
          <w:sz w:val="28"/>
          <w:szCs w:val="28"/>
          <w:lang w:eastAsia="ru-RU"/>
        </w:rPr>
      </w:pPr>
      <w:r w:rsidRPr="00A6138C">
        <w:rPr>
          <w:rFonts w:ascii="Times New Roman" w:hAnsi="Times New Roman" w:cs="Times New Roman"/>
          <w:bCs/>
          <w:sz w:val="28"/>
          <w:szCs w:val="28"/>
          <w:lang w:eastAsia="ru-RU"/>
        </w:rPr>
        <w:tab/>
        <w:t>Дополнить подраздел новым пунктом2.6.4. следующего содержания:</w:t>
      </w:r>
    </w:p>
    <w:p w:rsidR="003460B2" w:rsidRPr="00A6138C" w:rsidRDefault="005D538E" w:rsidP="0076053F">
      <w:pPr>
        <w:widowControl w:val="0"/>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A6138C">
        <w:rPr>
          <w:rFonts w:ascii="Times New Roman" w:hAnsi="Times New Roman" w:cs="Times New Roman"/>
          <w:bCs/>
          <w:sz w:val="28"/>
          <w:szCs w:val="28"/>
          <w:lang w:eastAsia="ru-RU"/>
        </w:rPr>
        <w:t>«</w:t>
      </w:r>
      <w:r w:rsidR="003460B2" w:rsidRPr="00A6138C">
        <w:rPr>
          <w:rFonts w:ascii="Times New Roman" w:hAnsi="Times New Roman" w:cs="Times New Roman"/>
          <w:sz w:val="28"/>
          <w:szCs w:val="28"/>
        </w:rPr>
        <w:t xml:space="preserve">2.6.4. </w:t>
      </w:r>
      <w:proofErr w:type="gramStart"/>
      <w:r w:rsidR="003460B2" w:rsidRPr="00A6138C">
        <w:rPr>
          <w:rFonts w:ascii="Times New Roman" w:hAnsi="Times New Roman" w:cs="Times New Roman"/>
          <w:sz w:val="28"/>
          <w:szCs w:val="28"/>
        </w:rPr>
        <w:t xml:space="preserve">При направлении документов почтовым отправлением  прилагаемые копии документов  должны быть  нотариально заверены  или </w:t>
      </w:r>
      <w:r w:rsidR="003460B2" w:rsidRPr="00A6138C">
        <w:rPr>
          <w:rFonts w:ascii="Times New Roman" w:eastAsia="Times New Roman" w:hAnsi="Times New Roman" w:cs="Times New Roman"/>
          <w:bCs/>
          <w:sz w:val="28"/>
          <w:szCs w:val="28"/>
          <w:lang w:eastAsia="ru-RU"/>
        </w:rPr>
        <w:t>заверены органами, выдавшими данные документы в установленном порядке).</w:t>
      </w:r>
      <w:r w:rsidRPr="00A6138C">
        <w:rPr>
          <w:rFonts w:ascii="Times New Roman" w:eastAsia="Times New Roman" w:hAnsi="Times New Roman" w:cs="Times New Roman"/>
          <w:bCs/>
          <w:sz w:val="28"/>
          <w:szCs w:val="28"/>
          <w:lang w:eastAsia="ru-RU"/>
        </w:rPr>
        <w:t>»;</w:t>
      </w:r>
      <w:proofErr w:type="gramEnd"/>
    </w:p>
    <w:p w:rsidR="004875B7" w:rsidRPr="00A6138C" w:rsidRDefault="005D538E" w:rsidP="005D538E">
      <w:pPr>
        <w:widowControl w:val="0"/>
        <w:autoSpaceDE w:val="0"/>
        <w:autoSpaceDN w:val="0"/>
        <w:adjustRightInd w:val="0"/>
        <w:spacing w:after="0" w:line="240" w:lineRule="auto"/>
        <w:ind w:firstLine="567"/>
        <w:rPr>
          <w:rFonts w:ascii="Times New Roman" w:hAnsi="Times New Roman" w:cs="Times New Roman"/>
          <w:bCs/>
          <w:sz w:val="28"/>
          <w:szCs w:val="28"/>
          <w:lang w:eastAsia="ru-RU"/>
        </w:rPr>
      </w:pPr>
      <w:r w:rsidRPr="00A6138C">
        <w:rPr>
          <w:rFonts w:ascii="Times New Roman" w:eastAsia="Times New Roman" w:hAnsi="Times New Roman" w:cs="Times New Roman"/>
          <w:bCs/>
          <w:sz w:val="28"/>
          <w:szCs w:val="28"/>
          <w:lang w:eastAsia="ru-RU"/>
        </w:rPr>
        <w:t xml:space="preserve">пункт 2.6.4. </w:t>
      </w:r>
      <w:r w:rsidRPr="00A6138C">
        <w:rPr>
          <w:rFonts w:ascii="Times New Roman" w:hAnsi="Times New Roman" w:cs="Times New Roman"/>
          <w:bCs/>
          <w:sz w:val="28"/>
          <w:szCs w:val="28"/>
          <w:lang w:eastAsia="ru-RU"/>
        </w:rPr>
        <w:t xml:space="preserve">считать пунктом </w:t>
      </w:r>
      <w:r w:rsidRPr="00A6138C">
        <w:rPr>
          <w:rFonts w:ascii="Times New Roman" w:hAnsi="Times New Roman" w:cs="Times New Roman"/>
          <w:sz w:val="28"/>
          <w:szCs w:val="28"/>
        </w:rPr>
        <w:t>2.6</w:t>
      </w:r>
      <w:r w:rsidR="004875B7" w:rsidRPr="00A6138C">
        <w:rPr>
          <w:rFonts w:ascii="Times New Roman" w:hAnsi="Times New Roman" w:cs="Times New Roman"/>
          <w:sz w:val="28"/>
          <w:szCs w:val="28"/>
        </w:rPr>
        <w:t>.</w:t>
      </w:r>
      <w:r w:rsidR="003460B2" w:rsidRPr="00A6138C">
        <w:rPr>
          <w:rFonts w:ascii="Times New Roman" w:hAnsi="Times New Roman" w:cs="Times New Roman"/>
          <w:sz w:val="28"/>
          <w:szCs w:val="28"/>
        </w:rPr>
        <w:t>5.</w:t>
      </w:r>
      <w:r w:rsidR="004875B7" w:rsidRPr="00A6138C">
        <w:rPr>
          <w:rFonts w:ascii="Times New Roman" w:hAnsi="Times New Roman" w:cs="Times New Roman"/>
          <w:sz w:val="28"/>
          <w:szCs w:val="28"/>
        </w:rPr>
        <w:t xml:space="preserve"> </w:t>
      </w:r>
    </w:p>
    <w:p w:rsidR="004F6F80" w:rsidRPr="00A6138C" w:rsidRDefault="005D538E" w:rsidP="005D538E">
      <w:pPr>
        <w:autoSpaceDE w:val="0"/>
        <w:autoSpaceDN w:val="0"/>
        <w:adjustRightInd w:val="0"/>
        <w:spacing w:after="0" w:line="240" w:lineRule="auto"/>
        <w:ind w:firstLine="567"/>
        <w:jc w:val="both"/>
        <w:rPr>
          <w:rFonts w:ascii="Times New Roman" w:hAnsi="Times New Roman" w:cs="Times New Roman"/>
          <w:sz w:val="28"/>
          <w:szCs w:val="28"/>
        </w:rPr>
      </w:pPr>
      <w:r w:rsidRPr="00A6138C">
        <w:rPr>
          <w:rFonts w:ascii="Times New Roman" w:hAnsi="Times New Roman" w:cs="Times New Roman"/>
          <w:sz w:val="28"/>
          <w:szCs w:val="28"/>
        </w:rPr>
        <w:t xml:space="preserve">   6. Пункт 2.10.2. дополнить  подпунктом «а» (абзацем вторым) следующего содержания:</w:t>
      </w:r>
    </w:p>
    <w:p w:rsidR="004F6F80" w:rsidRPr="00A6138C" w:rsidRDefault="005D538E" w:rsidP="00470B32">
      <w:pPr>
        <w:autoSpaceDE w:val="0"/>
        <w:autoSpaceDN w:val="0"/>
        <w:adjustRightInd w:val="0"/>
        <w:spacing w:after="0" w:line="240" w:lineRule="auto"/>
        <w:ind w:firstLine="539"/>
        <w:jc w:val="both"/>
        <w:rPr>
          <w:rFonts w:ascii="Times New Roman" w:hAnsi="Times New Roman" w:cs="Times New Roman"/>
          <w:sz w:val="28"/>
          <w:szCs w:val="28"/>
          <w:lang w:eastAsia="ru-RU"/>
        </w:rPr>
      </w:pPr>
      <w:r w:rsidRPr="00A6138C">
        <w:rPr>
          <w:rFonts w:ascii="Times New Roman" w:hAnsi="Times New Roman" w:cs="Times New Roman"/>
          <w:bCs/>
          <w:sz w:val="28"/>
          <w:szCs w:val="28"/>
        </w:rPr>
        <w:t>«</w:t>
      </w:r>
      <w:r w:rsidR="009E3242" w:rsidRPr="00A6138C">
        <w:rPr>
          <w:rFonts w:ascii="Times New Roman" w:hAnsi="Times New Roman" w:cs="Times New Roman"/>
          <w:bCs/>
          <w:sz w:val="28"/>
          <w:szCs w:val="28"/>
        </w:rPr>
        <w:t xml:space="preserve">а) </w:t>
      </w:r>
      <w:r w:rsidR="00470B32" w:rsidRPr="00A6138C">
        <w:rPr>
          <w:rFonts w:ascii="Times New Roman" w:hAnsi="Times New Roman" w:cs="Times New Roman"/>
          <w:sz w:val="28"/>
          <w:szCs w:val="28"/>
          <w:lang w:eastAsia="ru-RU"/>
        </w:rPr>
        <w:t>несоответствие муниципального служащего области требованиям, изложенным в пункте 1.2.1 настоящего Административного регламента;</w:t>
      </w:r>
      <w:r w:rsidRPr="00A6138C">
        <w:rPr>
          <w:rFonts w:ascii="Times New Roman" w:hAnsi="Times New Roman" w:cs="Times New Roman"/>
          <w:sz w:val="28"/>
          <w:szCs w:val="28"/>
          <w:lang w:eastAsia="ru-RU"/>
        </w:rPr>
        <w:t>».</w:t>
      </w:r>
      <w:r w:rsidR="00470B32" w:rsidRPr="00A6138C">
        <w:rPr>
          <w:rFonts w:ascii="Times New Roman" w:hAnsi="Times New Roman" w:cs="Times New Roman"/>
          <w:sz w:val="28"/>
          <w:szCs w:val="28"/>
          <w:lang w:eastAsia="ru-RU"/>
        </w:rPr>
        <w:t xml:space="preserve"> </w:t>
      </w:r>
    </w:p>
    <w:p w:rsidR="004F6F80" w:rsidRPr="00A6138C" w:rsidRDefault="005D538E" w:rsidP="00F30080">
      <w:pPr>
        <w:pStyle w:val="ConsPlusNormal"/>
        <w:widowControl/>
        <w:ind w:firstLine="0"/>
        <w:jc w:val="both"/>
        <w:rPr>
          <w:rFonts w:ascii="Times New Roman" w:hAnsi="Times New Roman"/>
          <w:sz w:val="28"/>
          <w:szCs w:val="28"/>
        </w:rPr>
      </w:pPr>
      <w:r w:rsidRPr="00A6138C">
        <w:rPr>
          <w:rFonts w:ascii="Times New Roman" w:hAnsi="Times New Roman"/>
          <w:sz w:val="28"/>
          <w:szCs w:val="28"/>
        </w:rPr>
        <w:tab/>
        <w:t>7. Подраздел</w:t>
      </w:r>
      <w:r w:rsidR="00D85A76" w:rsidRPr="00A6138C">
        <w:rPr>
          <w:rFonts w:ascii="Times New Roman" w:hAnsi="Times New Roman"/>
          <w:sz w:val="28"/>
          <w:szCs w:val="28"/>
        </w:rPr>
        <w:t xml:space="preserve"> </w:t>
      </w:r>
      <w:r w:rsidRPr="00A6138C">
        <w:rPr>
          <w:rFonts w:ascii="Times New Roman" w:hAnsi="Times New Roman"/>
          <w:sz w:val="28"/>
          <w:szCs w:val="28"/>
        </w:rPr>
        <w:t>2.14. изложить в  следующей редакции:</w:t>
      </w:r>
    </w:p>
    <w:p w:rsidR="00D85A76" w:rsidRPr="00A6138C" w:rsidRDefault="00D85A76" w:rsidP="00D85A76">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A6138C">
        <w:rPr>
          <w:rFonts w:ascii="Times New Roman" w:hAnsi="Times New Roman" w:cs="Times New Roman"/>
          <w:sz w:val="28"/>
          <w:szCs w:val="28"/>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не более 15 минут.».</w:t>
      </w:r>
    </w:p>
    <w:p w:rsidR="004F6F80" w:rsidRPr="00A6138C" w:rsidRDefault="00257E9A" w:rsidP="00257E9A">
      <w:pPr>
        <w:pStyle w:val="ConsPlusNormal"/>
        <w:widowControl/>
        <w:ind w:firstLine="0"/>
        <w:jc w:val="both"/>
        <w:rPr>
          <w:rFonts w:ascii="Times New Roman" w:hAnsi="Times New Roman"/>
          <w:bCs/>
          <w:sz w:val="28"/>
          <w:szCs w:val="28"/>
        </w:rPr>
      </w:pPr>
      <w:r w:rsidRPr="00A6138C">
        <w:rPr>
          <w:rFonts w:ascii="Times New Roman" w:hAnsi="Times New Roman"/>
          <w:sz w:val="28"/>
          <w:szCs w:val="28"/>
        </w:rPr>
        <w:tab/>
        <w:t>8. Пункт 3.5.1. после слова «</w:t>
      </w:r>
      <w:r w:rsidR="00253D89" w:rsidRPr="00A6138C">
        <w:rPr>
          <w:rFonts w:ascii="Times New Roman" w:hAnsi="Times New Roman"/>
          <w:bCs/>
          <w:sz w:val="28"/>
          <w:szCs w:val="28"/>
        </w:rPr>
        <w:t>обращение</w:t>
      </w:r>
      <w:r w:rsidRPr="00A6138C">
        <w:rPr>
          <w:rFonts w:ascii="Times New Roman" w:hAnsi="Times New Roman"/>
          <w:bCs/>
          <w:sz w:val="28"/>
          <w:szCs w:val="28"/>
        </w:rPr>
        <w:t xml:space="preserve">» дополнить словом </w:t>
      </w:r>
      <w:r w:rsidR="001D057A" w:rsidRPr="00A6138C">
        <w:rPr>
          <w:rFonts w:ascii="Times New Roman" w:hAnsi="Times New Roman"/>
          <w:bCs/>
          <w:sz w:val="28"/>
          <w:szCs w:val="28"/>
        </w:rPr>
        <w:t xml:space="preserve"> </w:t>
      </w:r>
      <w:r w:rsidRPr="00A6138C">
        <w:rPr>
          <w:rFonts w:ascii="Times New Roman" w:hAnsi="Times New Roman"/>
          <w:bCs/>
          <w:sz w:val="28"/>
          <w:szCs w:val="28"/>
        </w:rPr>
        <w:t>«</w:t>
      </w:r>
      <w:r w:rsidR="001D057A" w:rsidRPr="00A6138C">
        <w:rPr>
          <w:rFonts w:ascii="Times New Roman" w:hAnsi="Times New Roman"/>
          <w:bCs/>
          <w:sz w:val="28"/>
          <w:szCs w:val="28"/>
        </w:rPr>
        <w:t>(запрос)</w:t>
      </w:r>
      <w:r w:rsidRPr="00A6138C">
        <w:rPr>
          <w:rFonts w:ascii="Times New Roman" w:hAnsi="Times New Roman"/>
          <w:bCs/>
          <w:sz w:val="28"/>
          <w:szCs w:val="28"/>
        </w:rPr>
        <w:t>»</w:t>
      </w:r>
      <w:r w:rsidR="003701F1" w:rsidRPr="00A6138C">
        <w:rPr>
          <w:rFonts w:ascii="Times New Roman" w:hAnsi="Times New Roman"/>
          <w:bCs/>
          <w:sz w:val="28"/>
          <w:szCs w:val="28"/>
        </w:rPr>
        <w:t>.</w:t>
      </w:r>
      <w:r w:rsidR="001D057A" w:rsidRPr="00A6138C">
        <w:rPr>
          <w:rFonts w:ascii="Times New Roman" w:hAnsi="Times New Roman"/>
          <w:bCs/>
          <w:sz w:val="28"/>
          <w:szCs w:val="28"/>
        </w:rPr>
        <w:t xml:space="preserve"> </w:t>
      </w:r>
    </w:p>
    <w:p w:rsidR="00257E9A" w:rsidRPr="00A6138C" w:rsidRDefault="00257E9A" w:rsidP="00257E9A">
      <w:pPr>
        <w:pStyle w:val="ConsPlusNormal"/>
        <w:widowControl/>
        <w:ind w:firstLine="0"/>
        <w:jc w:val="both"/>
        <w:rPr>
          <w:rFonts w:ascii="Times New Roman" w:hAnsi="Times New Roman"/>
          <w:bCs/>
          <w:sz w:val="28"/>
          <w:szCs w:val="28"/>
        </w:rPr>
      </w:pPr>
      <w:r w:rsidRPr="00A6138C">
        <w:rPr>
          <w:rFonts w:ascii="Times New Roman" w:hAnsi="Times New Roman"/>
          <w:bCs/>
          <w:sz w:val="28"/>
          <w:szCs w:val="28"/>
        </w:rPr>
        <w:tab/>
        <w:t xml:space="preserve">9. Наименование раздела </w:t>
      </w:r>
      <w:r w:rsidR="00953C98" w:rsidRPr="00A6138C">
        <w:rPr>
          <w:rFonts w:ascii="Times New Roman" w:hAnsi="Times New Roman"/>
          <w:bCs/>
          <w:sz w:val="28"/>
          <w:szCs w:val="28"/>
          <w:lang w:val="en-US"/>
        </w:rPr>
        <w:t>V</w:t>
      </w:r>
      <w:r w:rsidR="00953C98" w:rsidRPr="00A6138C">
        <w:rPr>
          <w:rFonts w:ascii="Times New Roman" w:hAnsi="Times New Roman"/>
          <w:bCs/>
          <w:sz w:val="28"/>
          <w:szCs w:val="28"/>
        </w:rPr>
        <w:t xml:space="preserve"> </w:t>
      </w:r>
      <w:r w:rsidRPr="00A6138C">
        <w:rPr>
          <w:rFonts w:ascii="Times New Roman" w:hAnsi="Times New Roman"/>
          <w:bCs/>
          <w:sz w:val="28"/>
          <w:szCs w:val="28"/>
        </w:rPr>
        <w:t>в соответствии с Правилами разра</w:t>
      </w:r>
      <w:r w:rsidR="00953C98" w:rsidRPr="00A6138C">
        <w:rPr>
          <w:rFonts w:ascii="Times New Roman" w:hAnsi="Times New Roman"/>
          <w:bCs/>
          <w:sz w:val="28"/>
          <w:szCs w:val="28"/>
        </w:rPr>
        <w:t>ботки административных регламентов изложить в следующей редакции:</w:t>
      </w:r>
    </w:p>
    <w:p w:rsidR="00953C98" w:rsidRPr="00A6138C" w:rsidRDefault="00953C98" w:rsidP="00953C98">
      <w:pPr>
        <w:spacing w:after="0" w:line="240" w:lineRule="auto"/>
        <w:ind w:firstLine="540"/>
        <w:jc w:val="both"/>
        <w:rPr>
          <w:rFonts w:ascii="Times New Roman" w:hAnsi="Times New Roman" w:cs="Times New Roman"/>
          <w:bCs/>
          <w:sz w:val="28"/>
          <w:szCs w:val="28"/>
        </w:rPr>
      </w:pPr>
      <w:r w:rsidRPr="00A6138C">
        <w:rPr>
          <w:rFonts w:ascii="Times New Roman" w:hAnsi="Times New Roman" w:cs="Times New Roman"/>
          <w:bCs/>
          <w:sz w:val="28"/>
          <w:szCs w:val="28"/>
        </w:rPr>
        <w:t>«</w:t>
      </w:r>
      <w:r w:rsidR="004F6F80" w:rsidRPr="00A6138C">
        <w:rPr>
          <w:rFonts w:ascii="Times New Roman" w:hAnsi="Times New Roman" w:cs="Times New Roman"/>
          <w:bCs/>
          <w:sz w:val="28"/>
          <w:szCs w:val="28"/>
          <w:lang w:val="en-US"/>
        </w:rPr>
        <w:t>V</w:t>
      </w:r>
      <w:r w:rsidR="004F6F80" w:rsidRPr="00A6138C">
        <w:rPr>
          <w:rFonts w:ascii="Times New Roman" w:hAnsi="Times New Roman" w:cs="Times New Roman"/>
          <w:bCs/>
          <w:sz w:val="28"/>
          <w:szCs w:val="28"/>
        </w:rPr>
        <w:t>.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w:t>
      </w:r>
      <w:r w:rsidRPr="00A6138C">
        <w:rPr>
          <w:rFonts w:ascii="Times New Roman" w:hAnsi="Times New Roman" w:cs="Times New Roman"/>
          <w:bCs/>
          <w:sz w:val="28"/>
          <w:szCs w:val="28"/>
        </w:rPr>
        <w:t>».</w:t>
      </w:r>
    </w:p>
    <w:p w:rsidR="004F6F80" w:rsidRPr="00A6138C" w:rsidRDefault="00953C98" w:rsidP="00953C98">
      <w:pPr>
        <w:spacing w:after="0" w:line="240" w:lineRule="auto"/>
        <w:ind w:firstLine="540"/>
        <w:jc w:val="both"/>
        <w:rPr>
          <w:rFonts w:ascii="Times New Roman" w:hAnsi="Times New Roman" w:cs="Times New Roman"/>
          <w:bCs/>
          <w:sz w:val="28"/>
          <w:szCs w:val="28"/>
        </w:rPr>
      </w:pPr>
      <w:r w:rsidRPr="00A6138C">
        <w:rPr>
          <w:rFonts w:ascii="Times New Roman" w:hAnsi="Times New Roman" w:cs="Times New Roman"/>
          <w:bCs/>
          <w:sz w:val="28"/>
          <w:szCs w:val="28"/>
        </w:rPr>
        <w:t>10. В подразделе 5.1.:</w:t>
      </w:r>
    </w:p>
    <w:p w:rsidR="00953C98" w:rsidRPr="00A6138C" w:rsidRDefault="00953C98" w:rsidP="00953C98">
      <w:pPr>
        <w:spacing w:after="0" w:line="240" w:lineRule="auto"/>
        <w:ind w:firstLine="540"/>
        <w:jc w:val="both"/>
        <w:rPr>
          <w:rFonts w:ascii="Times New Roman" w:hAnsi="Times New Roman" w:cs="Times New Roman"/>
          <w:bCs/>
          <w:sz w:val="28"/>
          <w:szCs w:val="28"/>
        </w:rPr>
      </w:pPr>
      <w:r w:rsidRPr="00A6138C">
        <w:rPr>
          <w:rFonts w:ascii="Times New Roman" w:hAnsi="Times New Roman" w:cs="Times New Roman"/>
          <w:bCs/>
          <w:sz w:val="28"/>
          <w:szCs w:val="28"/>
        </w:rPr>
        <w:t>В  наименовании подраздела слова «</w:t>
      </w:r>
      <w:r w:rsidR="004F6F80" w:rsidRPr="00A6138C">
        <w:rPr>
          <w:rFonts w:ascii="Times New Roman" w:hAnsi="Times New Roman" w:cs="Times New Roman"/>
          <w:bCs/>
          <w:sz w:val="28"/>
          <w:szCs w:val="28"/>
        </w:rPr>
        <w:t>, многофункционального центра, работника многофункционального центра, а также привлекаемых организаций или их работников</w:t>
      </w:r>
      <w:r w:rsidRPr="00A6138C">
        <w:rPr>
          <w:rFonts w:ascii="Times New Roman" w:hAnsi="Times New Roman" w:cs="Times New Roman"/>
          <w:bCs/>
          <w:sz w:val="28"/>
          <w:szCs w:val="28"/>
        </w:rPr>
        <w:t>» исключить;</w:t>
      </w:r>
    </w:p>
    <w:p w:rsidR="007F4389" w:rsidRPr="00A6138C" w:rsidRDefault="00953C98" w:rsidP="00953C98">
      <w:pPr>
        <w:spacing w:after="0" w:line="240" w:lineRule="auto"/>
        <w:ind w:firstLine="540"/>
        <w:jc w:val="both"/>
        <w:rPr>
          <w:rFonts w:ascii="Times New Roman" w:hAnsi="Times New Roman" w:cs="Times New Roman"/>
          <w:bCs/>
          <w:sz w:val="28"/>
          <w:szCs w:val="28"/>
        </w:rPr>
      </w:pPr>
      <w:r w:rsidRPr="00A6138C">
        <w:rPr>
          <w:rFonts w:ascii="Times New Roman" w:hAnsi="Times New Roman" w:cs="Times New Roman"/>
          <w:bCs/>
          <w:sz w:val="28"/>
          <w:szCs w:val="28"/>
        </w:rPr>
        <w:t>Дополнить подраздел обозначением «</w:t>
      </w:r>
      <w:hyperlink r:id="rId10" w:history="1">
        <w:r w:rsidR="007F4389" w:rsidRPr="00A6138C">
          <w:rPr>
            <w:rFonts w:ascii="Times New Roman" w:eastAsia="Times New Roman" w:hAnsi="Times New Roman" w:cs="Times New Roman"/>
            <w:sz w:val="28"/>
            <w:szCs w:val="28"/>
            <w:u w:val="single"/>
            <w:lang w:eastAsia="ru-RU"/>
          </w:rPr>
          <w:t>https://www.gosuslugi.ru/</w:t>
        </w:r>
      </w:hyperlink>
      <w:r w:rsidRPr="00A6138C">
        <w:rPr>
          <w:rFonts w:ascii="Times New Roman" w:eastAsia="Times New Roman" w:hAnsi="Times New Roman" w:cs="Times New Roman"/>
          <w:sz w:val="28"/>
          <w:szCs w:val="28"/>
          <w:u w:val="single"/>
          <w:lang w:eastAsia="ru-RU"/>
        </w:rPr>
        <w:t>»</w:t>
      </w:r>
      <w:r w:rsidR="007F4389" w:rsidRPr="00A6138C">
        <w:rPr>
          <w:rFonts w:ascii="Times New Roman" w:eastAsia="Times New Roman" w:hAnsi="Times New Roman" w:cs="Times New Roman"/>
          <w:sz w:val="28"/>
          <w:szCs w:val="28"/>
          <w:lang w:eastAsia="ru-RU"/>
        </w:rPr>
        <w:t xml:space="preserve">. </w:t>
      </w:r>
    </w:p>
    <w:p w:rsidR="00411DBA" w:rsidRPr="00A6138C" w:rsidRDefault="00953C98" w:rsidP="00110F9D">
      <w:pPr>
        <w:autoSpaceDE w:val="0"/>
        <w:autoSpaceDN w:val="0"/>
        <w:adjustRightInd w:val="0"/>
        <w:spacing w:after="0" w:line="240" w:lineRule="auto"/>
        <w:jc w:val="both"/>
        <w:outlineLvl w:val="0"/>
        <w:rPr>
          <w:rFonts w:ascii="Times New Roman" w:hAnsi="Times New Roman" w:cs="Times New Roman"/>
          <w:sz w:val="28"/>
          <w:szCs w:val="28"/>
        </w:rPr>
      </w:pPr>
      <w:r w:rsidRPr="00A6138C">
        <w:rPr>
          <w:rFonts w:ascii="Times New Roman" w:hAnsi="Times New Roman" w:cs="Times New Roman"/>
          <w:sz w:val="28"/>
          <w:szCs w:val="28"/>
        </w:rPr>
        <w:tab/>
        <w:t xml:space="preserve">11. </w:t>
      </w:r>
      <w:r w:rsidR="00411DBA" w:rsidRPr="00A6138C">
        <w:rPr>
          <w:rFonts w:ascii="Times New Roman" w:hAnsi="Times New Roman" w:cs="Times New Roman"/>
          <w:sz w:val="28"/>
          <w:szCs w:val="28"/>
        </w:rPr>
        <w:t xml:space="preserve">В подразделе 5.2: </w:t>
      </w:r>
    </w:p>
    <w:p w:rsidR="004F6F80" w:rsidRPr="00A6138C" w:rsidRDefault="00953C98" w:rsidP="00110F9D">
      <w:pPr>
        <w:autoSpaceDE w:val="0"/>
        <w:autoSpaceDN w:val="0"/>
        <w:adjustRightInd w:val="0"/>
        <w:spacing w:after="0" w:line="240" w:lineRule="auto"/>
        <w:jc w:val="both"/>
        <w:outlineLvl w:val="0"/>
        <w:rPr>
          <w:rFonts w:ascii="Times New Roman" w:hAnsi="Times New Roman" w:cs="Times New Roman"/>
          <w:sz w:val="28"/>
          <w:szCs w:val="28"/>
        </w:rPr>
      </w:pPr>
      <w:r w:rsidRPr="00A6138C">
        <w:rPr>
          <w:rFonts w:ascii="Times New Roman" w:hAnsi="Times New Roman" w:cs="Times New Roman"/>
          <w:sz w:val="28"/>
          <w:szCs w:val="28"/>
        </w:rPr>
        <w:t>Наименование подраздела изложить в следующей редакции:</w:t>
      </w:r>
    </w:p>
    <w:p w:rsidR="00953C98" w:rsidRPr="00A6138C" w:rsidRDefault="00953C98" w:rsidP="00110F9D">
      <w:pPr>
        <w:suppressAutoHyphens/>
        <w:autoSpaceDE w:val="0"/>
        <w:autoSpaceDN w:val="0"/>
        <w:adjustRightInd w:val="0"/>
        <w:spacing w:after="0" w:line="240" w:lineRule="auto"/>
        <w:ind w:firstLine="540"/>
        <w:jc w:val="both"/>
        <w:rPr>
          <w:rFonts w:ascii="Times New Roman" w:hAnsi="Times New Roman" w:cs="Times New Roman"/>
          <w:bCs/>
          <w:sz w:val="28"/>
          <w:szCs w:val="28"/>
          <w:lang w:eastAsia="ar-SA"/>
        </w:rPr>
      </w:pPr>
      <w:r w:rsidRPr="00A6138C">
        <w:rPr>
          <w:rFonts w:ascii="Times New Roman" w:hAnsi="Times New Roman" w:cs="Times New Roman"/>
          <w:bCs/>
          <w:sz w:val="28"/>
          <w:szCs w:val="28"/>
          <w:lang w:eastAsia="ar-SA"/>
        </w:rPr>
        <w:t>«5.2. Органы  местного самоуправления Курской области,  и уполномоченные на рассмотрение жалобы должностные лица, которым может быть направлена жалоба»</w:t>
      </w:r>
      <w:r w:rsidR="00411DBA" w:rsidRPr="00A6138C">
        <w:rPr>
          <w:rFonts w:ascii="Times New Roman" w:hAnsi="Times New Roman" w:cs="Times New Roman"/>
          <w:bCs/>
          <w:sz w:val="28"/>
          <w:szCs w:val="28"/>
          <w:lang w:eastAsia="ar-SA"/>
        </w:rPr>
        <w:t>;</w:t>
      </w:r>
    </w:p>
    <w:p w:rsidR="00030452" w:rsidRPr="00A6138C" w:rsidRDefault="00411DBA" w:rsidP="00110F9D">
      <w:pPr>
        <w:suppressAutoHyphens/>
        <w:autoSpaceDE w:val="0"/>
        <w:autoSpaceDN w:val="0"/>
        <w:adjustRightInd w:val="0"/>
        <w:spacing w:after="0" w:line="240" w:lineRule="auto"/>
        <w:ind w:firstLine="540"/>
        <w:jc w:val="both"/>
        <w:rPr>
          <w:rFonts w:ascii="Times New Roman" w:eastAsia="Times New Roman" w:hAnsi="Times New Roman" w:cs="Times New Roman"/>
          <w:kern w:val="2"/>
          <w:sz w:val="28"/>
          <w:szCs w:val="28"/>
          <w:lang w:eastAsia="ar-SA"/>
        </w:rPr>
      </w:pPr>
      <w:r w:rsidRPr="00A6138C">
        <w:rPr>
          <w:rFonts w:ascii="Times New Roman" w:hAnsi="Times New Roman" w:cs="Times New Roman"/>
          <w:bCs/>
          <w:sz w:val="28"/>
          <w:szCs w:val="28"/>
          <w:lang w:eastAsia="ar-SA"/>
        </w:rPr>
        <w:t>а</w:t>
      </w:r>
      <w:r w:rsidR="00110F9D" w:rsidRPr="00A6138C">
        <w:rPr>
          <w:rFonts w:ascii="Times New Roman" w:hAnsi="Times New Roman" w:cs="Times New Roman"/>
          <w:bCs/>
          <w:sz w:val="28"/>
          <w:szCs w:val="28"/>
          <w:lang w:eastAsia="ar-SA"/>
        </w:rPr>
        <w:t xml:space="preserve">бзац второй  дополнить словами </w:t>
      </w:r>
      <w:r w:rsidR="00110F9D" w:rsidRPr="00A6138C">
        <w:rPr>
          <w:rFonts w:ascii="Times New Roman" w:eastAsia="Times New Roman" w:hAnsi="Times New Roman" w:cs="Times New Roman"/>
          <w:kern w:val="2"/>
          <w:sz w:val="28"/>
          <w:szCs w:val="28"/>
          <w:lang w:eastAsia="ar-SA"/>
        </w:rPr>
        <w:t xml:space="preserve"> «заместитель Главы Администрации </w:t>
      </w:r>
      <w:proofErr w:type="spellStart"/>
      <w:r w:rsidR="00232D7B">
        <w:rPr>
          <w:rFonts w:ascii="Times New Roman" w:eastAsia="Times New Roman" w:hAnsi="Times New Roman" w:cs="Times New Roman"/>
          <w:kern w:val="2"/>
          <w:sz w:val="28"/>
          <w:szCs w:val="28"/>
          <w:lang w:eastAsia="ar-SA"/>
        </w:rPr>
        <w:t>Конышевского</w:t>
      </w:r>
      <w:proofErr w:type="spellEnd"/>
      <w:r w:rsidR="00232D7B">
        <w:rPr>
          <w:rFonts w:ascii="Times New Roman" w:eastAsia="Times New Roman" w:hAnsi="Times New Roman" w:cs="Times New Roman"/>
          <w:kern w:val="2"/>
          <w:sz w:val="28"/>
          <w:szCs w:val="28"/>
          <w:lang w:eastAsia="ar-SA"/>
        </w:rPr>
        <w:t xml:space="preserve"> района Курской области по социальным вопросам»</w:t>
      </w:r>
      <w:r w:rsidR="00110F9D" w:rsidRPr="00A6138C">
        <w:rPr>
          <w:rFonts w:ascii="Times New Roman" w:eastAsia="Times New Roman" w:hAnsi="Times New Roman" w:cs="Times New Roman"/>
          <w:kern w:val="2"/>
          <w:sz w:val="28"/>
          <w:szCs w:val="28"/>
          <w:lang w:eastAsia="ar-SA"/>
        </w:rPr>
        <w:t>.</w:t>
      </w:r>
    </w:p>
    <w:p w:rsidR="00411DBA" w:rsidRPr="00A6138C" w:rsidRDefault="00110F9D" w:rsidP="00086FA3">
      <w:pPr>
        <w:suppressAutoHyphens/>
        <w:spacing w:after="0" w:line="240" w:lineRule="auto"/>
        <w:ind w:firstLine="540"/>
        <w:jc w:val="both"/>
        <w:outlineLvl w:val="0"/>
        <w:rPr>
          <w:rFonts w:ascii="Times New Roman" w:hAnsi="Times New Roman" w:cs="Times New Roman"/>
          <w:sz w:val="28"/>
          <w:szCs w:val="28"/>
        </w:rPr>
      </w:pPr>
      <w:r w:rsidRPr="00A6138C">
        <w:rPr>
          <w:rFonts w:ascii="Times New Roman" w:eastAsia="Times New Roman" w:hAnsi="Times New Roman" w:cs="Times New Roman"/>
          <w:sz w:val="28"/>
          <w:szCs w:val="28"/>
          <w:lang w:eastAsia="ar-SA"/>
        </w:rPr>
        <w:t xml:space="preserve">12. Подраздел </w:t>
      </w:r>
      <w:r w:rsidR="00030452" w:rsidRPr="00A6138C">
        <w:rPr>
          <w:rFonts w:ascii="Times New Roman" w:eastAsia="Times New Roman" w:hAnsi="Times New Roman" w:cs="Times New Roman"/>
          <w:sz w:val="28"/>
          <w:szCs w:val="28"/>
          <w:lang w:eastAsia="ar-SA"/>
        </w:rPr>
        <w:t xml:space="preserve">5.4. </w:t>
      </w:r>
      <w:r w:rsidRPr="00A6138C">
        <w:rPr>
          <w:rFonts w:ascii="Times New Roman" w:eastAsia="Times New Roman" w:hAnsi="Times New Roman" w:cs="Times New Roman"/>
          <w:sz w:val="28"/>
          <w:szCs w:val="28"/>
          <w:lang w:eastAsia="ar-SA"/>
        </w:rPr>
        <w:t xml:space="preserve"> дополнить обозначением </w:t>
      </w:r>
      <w:r w:rsidRPr="00A6138C">
        <w:rPr>
          <w:rFonts w:ascii="Times New Roman" w:hAnsi="Times New Roman" w:cs="Times New Roman"/>
          <w:sz w:val="28"/>
          <w:szCs w:val="28"/>
        </w:rPr>
        <w:t>«</w:t>
      </w:r>
      <w:hyperlink r:id="rId11" w:history="1">
        <w:r w:rsidR="0062404B" w:rsidRPr="00A6138C">
          <w:rPr>
            <w:rFonts w:ascii="Times New Roman" w:eastAsia="Times New Roman" w:hAnsi="Times New Roman" w:cs="Times New Roman"/>
            <w:sz w:val="28"/>
            <w:szCs w:val="28"/>
            <w:u w:val="single"/>
            <w:lang w:eastAsia="ru-RU"/>
          </w:rPr>
          <w:t>https://www.gosuslugi.ru/</w:t>
        </w:r>
      </w:hyperlink>
      <w:r w:rsidRPr="00A6138C">
        <w:rPr>
          <w:rFonts w:ascii="Times New Roman" w:eastAsia="Times New Roman" w:hAnsi="Times New Roman" w:cs="Times New Roman"/>
          <w:sz w:val="28"/>
          <w:szCs w:val="28"/>
          <w:lang w:eastAsia="ru-RU"/>
        </w:rPr>
        <w:t>».</w:t>
      </w:r>
      <w:r w:rsidR="0062404B" w:rsidRPr="00A6138C">
        <w:rPr>
          <w:rFonts w:ascii="Times New Roman" w:eastAsia="Times New Roman" w:hAnsi="Times New Roman" w:cs="Times New Roman"/>
          <w:sz w:val="28"/>
          <w:szCs w:val="28"/>
          <w:lang w:eastAsia="ru-RU"/>
        </w:rPr>
        <w:t xml:space="preserve"> </w:t>
      </w:r>
    </w:p>
    <w:p w:rsidR="00086FA3" w:rsidRPr="00086FA3" w:rsidRDefault="00086FA3" w:rsidP="00086FA3">
      <w:pPr>
        <w:spacing w:after="0" w:line="240" w:lineRule="auto"/>
        <w:ind w:firstLine="600"/>
        <w:jc w:val="both"/>
        <w:rPr>
          <w:rFonts w:ascii="Times New Roman" w:hAnsi="Times New Roman" w:cs="Times New Roman"/>
          <w:sz w:val="28"/>
          <w:szCs w:val="28"/>
        </w:rPr>
      </w:pPr>
      <w:r w:rsidRPr="00086FA3">
        <w:rPr>
          <w:rFonts w:ascii="Times New Roman" w:hAnsi="Times New Roman" w:cs="Times New Roman"/>
          <w:sz w:val="28"/>
          <w:szCs w:val="28"/>
        </w:rPr>
        <w:t>Вывод: проект административного регламента требует доработки в соответствии с вышеперечисленными замечаниями.</w:t>
      </w:r>
    </w:p>
    <w:p w:rsidR="00086FA3" w:rsidRDefault="00086FA3" w:rsidP="00086FA3">
      <w:pPr>
        <w:spacing w:after="0" w:line="240" w:lineRule="auto"/>
        <w:ind w:firstLine="600"/>
        <w:jc w:val="both"/>
        <w:rPr>
          <w:rFonts w:ascii="Times New Roman" w:hAnsi="Times New Roman" w:cs="Times New Roman"/>
          <w:sz w:val="24"/>
          <w:szCs w:val="24"/>
        </w:rPr>
      </w:pPr>
    </w:p>
    <w:p w:rsidR="0030142C" w:rsidRPr="0076053F" w:rsidRDefault="0030142C" w:rsidP="00086FA3">
      <w:pPr>
        <w:spacing w:after="0" w:line="240" w:lineRule="auto"/>
        <w:ind w:firstLine="600"/>
        <w:jc w:val="both"/>
        <w:rPr>
          <w:rFonts w:ascii="Times New Roman" w:hAnsi="Times New Roman" w:cs="Times New Roman"/>
          <w:sz w:val="24"/>
          <w:szCs w:val="24"/>
        </w:rPr>
      </w:pPr>
      <w:bookmarkStart w:id="0" w:name="_GoBack"/>
      <w:bookmarkEnd w:id="0"/>
    </w:p>
    <w:p w:rsidR="00086FA3" w:rsidRPr="0076053F" w:rsidRDefault="0076053F" w:rsidP="0076053F">
      <w:pPr>
        <w:spacing w:after="0" w:line="240" w:lineRule="auto"/>
        <w:jc w:val="both"/>
        <w:rPr>
          <w:rFonts w:ascii="Times New Roman" w:hAnsi="Times New Roman" w:cs="Times New Roman"/>
          <w:sz w:val="28"/>
          <w:szCs w:val="28"/>
        </w:rPr>
      </w:pPr>
      <w:r w:rsidRPr="0076053F">
        <w:rPr>
          <w:rFonts w:ascii="Times New Roman" w:hAnsi="Times New Roman" w:cs="Times New Roman"/>
          <w:sz w:val="28"/>
          <w:szCs w:val="28"/>
        </w:rPr>
        <w:t xml:space="preserve">Глава </w:t>
      </w:r>
      <w:proofErr w:type="spellStart"/>
      <w:r w:rsidRPr="0076053F">
        <w:rPr>
          <w:rFonts w:ascii="Times New Roman" w:hAnsi="Times New Roman" w:cs="Times New Roman"/>
          <w:sz w:val="28"/>
          <w:szCs w:val="28"/>
        </w:rPr>
        <w:t>Конышевского</w:t>
      </w:r>
      <w:proofErr w:type="spellEnd"/>
      <w:r w:rsidRPr="0076053F">
        <w:rPr>
          <w:rFonts w:ascii="Times New Roman" w:hAnsi="Times New Roman" w:cs="Times New Roman"/>
          <w:sz w:val="28"/>
          <w:szCs w:val="28"/>
        </w:rPr>
        <w:t xml:space="preserve"> района</w:t>
      </w:r>
    </w:p>
    <w:p w:rsidR="00A700E0" w:rsidRDefault="0076053F" w:rsidP="00086F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Курской области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Д.А.Новиков</w:t>
      </w:r>
      <w:proofErr w:type="spellEnd"/>
    </w:p>
    <w:p w:rsidR="00A700E0" w:rsidRDefault="00A700E0" w:rsidP="00086FA3">
      <w:pPr>
        <w:spacing w:after="0" w:line="240" w:lineRule="auto"/>
        <w:jc w:val="both"/>
        <w:rPr>
          <w:rFonts w:ascii="Times New Roman" w:hAnsi="Times New Roman" w:cs="Times New Roman"/>
          <w:sz w:val="28"/>
          <w:szCs w:val="28"/>
        </w:rPr>
      </w:pPr>
    </w:p>
    <w:p w:rsidR="00A700E0" w:rsidRDefault="00A700E0" w:rsidP="00086FA3">
      <w:pPr>
        <w:spacing w:after="0" w:line="240" w:lineRule="auto"/>
        <w:jc w:val="both"/>
        <w:rPr>
          <w:rFonts w:ascii="Times New Roman" w:hAnsi="Times New Roman" w:cs="Times New Roman"/>
          <w:sz w:val="28"/>
          <w:szCs w:val="28"/>
        </w:rPr>
      </w:pPr>
    </w:p>
    <w:p w:rsidR="00A700E0" w:rsidRDefault="00A700E0" w:rsidP="00086FA3">
      <w:pPr>
        <w:spacing w:after="0" w:line="240" w:lineRule="auto"/>
        <w:jc w:val="both"/>
        <w:rPr>
          <w:rFonts w:ascii="Times New Roman" w:hAnsi="Times New Roman" w:cs="Times New Roman"/>
          <w:sz w:val="28"/>
          <w:szCs w:val="28"/>
        </w:rPr>
      </w:pPr>
    </w:p>
    <w:p w:rsidR="00A700E0" w:rsidRDefault="00A700E0" w:rsidP="00086FA3">
      <w:pPr>
        <w:spacing w:after="0" w:line="240" w:lineRule="auto"/>
        <w:jc w:val="both"/>
        <w:rPr>
          <w:rFonts w:ascii="Times New Roman" w:hAnsi="Times New Roman" w:cs="Times New Roman"/>
          <w:sz w:val="28"/>
          <w:szCs w:val="28"/>
        </w:rPr>
      </w:pPr>
    </w:p>
    <w:p w:rsidR="00A700E0" w:rsidRDefault="00A700E0" w:rsidP="00086FA3">
      <w:pPr>
        <w:spacing w:after="0" w:line="240" w:lineRule="auto"/>
        <w:jc w:val="both"/>
        <w:rPr>
          <w:rFonts w:ascii="Times New Roman" w:hAnsi="Times New Roman" w:cs="Times New Roman"/>
          <w:sz w:val="28"/>
          <w:szCs w:val="28"/>
        </w:rPr>
      </w:pPr>
    </w:p>
    <w:p w:rsidR="00A700E0" w:rsidRDefault="00A700E0" w:rsidP="00086FA3">
      <w:pPr>
        <w:spacing w:after="0" w:line="240" w:lineRule="auto"/>
        <w:jc w:val="both"/>
        <w:rPr>
          <w:rFonts w:ascii="Times New Roman" w:hAnsi="Times New Roman" w:cs="Times New Roman"/>
          <w:sz w:val="28"/>
          <w:szCs w:val="28"/>
        </w:rPr>
      </w:pPr>
    </w:p>
    <w:p w:rsidR="00A700E0" w:rsidRDefault="00A700E0" w:rsidP="00086FA3">
      <w:pPr>
        <w:spacing w:after="0" w:line="240" w:lineRule="auto"/>
        <w:jc w:val="both"/>
        <w:rPr>
          <w:rFonts w:ascii="Times New Roman" w:hAnsi="Times New Roman" w:cs="Times New Roman"/>
          <w:sz w:val="28"/>
          <w:szCs w:val="28"/>
        </w:rPr>
      </w:pPr>
    </w:p>
    <w:p w:rsidR="00A700E0" w:rsidRDefault="00A700E0" w:rsidP="00086FA3">
      <w:pPr>
        <w:spacing w:after="0" w:line="240" w:lineRule="auto"/>
        <w:jc w:val="both"/>
        <w:rPr>
          <w:rFonts w:ascii="Times New Roman" w:hAnsi="Times New Roman" w:cs="Times New Roman"/>
          <w:sz w:val="28"/>
          <w:szCs w:val="28"/>
        </w:rPr>
      </w:pPr>
    </w:p>
    <w:p w:rsidR="00A700E0" w:rsidRDefault="00A700E0" w:rsidP="00086FA3">
      <w:pPr>
        <w:spacing w:after="0" w:line="240" w:lineRule="auto"/>
        <w:jc w:val="both"/>
        <w:rPr>
          <w:rFonts w:ascii="Times New Roman" w:hAnsi="Times New Roman" w:cs="Times New Roman"/>
          <w:sz w:val="28"/>
          <w:szCs w:val="28"/>
        </w:rPr>
      </w:pPr>
    </w:p>
    <w:p w:rsidR="00A700E0" w:rsidRDefault="00A700E0" w:rsidP="00086FA3">
      <w:pPr>
        <w:spacing w:after="0" w:line="240" w:lineRule="auto"/>
        <w:jc w:val="both"/>
        <w:rPr>
          <w:rFonts w:ascii="Times New Roman" w:hAnsi="Times New Roman" w:cs="Times New Roman"/>
          <w:sz w:val="28"/>
          <w:szCs w:val="28"/>
        </w:rPr>
      </w:pPr>
    </w:p>
    <w:p w:rsidR="00A700E0" w:rsidRDefault="00A700E0" w:rsidP="00086FA3">
      <w:pPr>
        <w:spacing w:after="0" w:line="240" w:lineRule="auto"/>
        <w:jc w:val="both"/>
        <w:rPr>
          <w:rFonts w:ascii="Times New Roman" w:hAnsi="Times New Roman" w:cs="Times New Roman"/>
          <w:sz w:val="28"/>
          <w:szCs w:val="28"/>
        </w:rPr>
      </w:pPr>
    </w:p>
    <w:p w:rsidR="00A700E0" w:rsidRDefault="00A700E0" w:rsidP="00086FA3">
      <w:pPr>
        <w:spacing w:after="0" w:line="240" w:lineRule="auto"/>
        <w:jc w:val="both"/>
        <w:rPr>
          <w:rFonts w:ascii="Times New Roman" w:hAnsi="Times New Roman" w:cs="Times New Roman"/>
          <w:sz w:val="28"/>
          <w:szCs w:val="28"/>
        </w:rPr>
      </w:pPr>
    </w:p>
    <w:p w:rsidR="00A700E0" w:rsidRDefault="00A700E0" w:rsidP="00086FA3">
      <w:pPr>
        <w:spacing w:after="0" w:line="240" w:lineRule="auto"/>
        <w:jc w:val="both"/>
        <w:rPr>
          <w:rFonts w:ascii="Times New Roman" w:hAnsi="Times New Roman" w:cs="Times New Roman"/>
          <w:sz w:val="28"/>
          <w:szCs w:val="28"/>
        </w:rPr>
      </w:pPr>
    </w:p>
    <w:p w:rsidR="00A700E0" w:rsidRDefault="00A700E0" w:rsidP="00086FA3">
      <w:pPr>
        <w:spacing w:after="0" w:line="240" w:lineRule="auto"/>
        <w:jc w:val="both"/>
        <w:rPr>
          <w:rFonts w:ascii="Times New Roman" w:hAnsi="Times New Roman" w:cs="Times New Roman"/>
          <w:sz w:val="28"/>
          <w:szCs w:val="28"/>
        </w:rPr>
      </w:pPr>
    </w:p>
    <w:p w:rsidR="00A700E0" w:rsidRDefault="00A700E0" w:rsidP="00086FA3">
      <w:pPr>
        <w:spacing w:after="0" w:line="240" w:lineRule="auto"/>
        <w:jc w:val="both"/>
        <w:rPr>
          <w:rFonts w:ascii="Times New Roman" w:hAnsi="Times New Roman" w:cs="Times New Roman"/>
          <w:sz w:val="28"/>
          <w:szCs w:val="28"/>
        </w:rPr>
      </w:pPr>
    </w:p>
    <w:p w:rsidR="00A700E0" w:rsidRDefault="00A700E0" w:rsidP="00086FA3">
      <w:pPr>
        <w:spacing w:after="0" w:line="240" w:lineRule="auto"/>
        <w:jc w:val="both"/>
        <w:rPr>
          <w:rFonts w:ascii="Times New Roman" w:hAnsi="Times New Roman" w:cs="Times New Roman"/>
          <w:sz w:val="28"/>
          <w:szCs w:val="28"/>
        </w:rPr>
      </w:pPr>
    </w:p>
    <w:p w:rsidR="00A700E0" w:rsidRDefault="00A700E0" w:rsidP="00086FA3">
      <w:pPr>
        <w:spacing w:after="0" w:line="240" w:lineRule="auto"/>
        <w:jc w:val="both"/>
        <w:rPr>
          <w:rFonts w:ascii="Times New Roman" w:hAnsi="Times New Roman" w:cs="Times New Roman"/>
          <w:sz w:val="28"/>
          <w:szCs w:val="28"/>
        </w:rPr>
      </w:pPr>
    </w:p>
    <w:p w:rsidR="00A700E0" w:rsidRDefault="00A700E0" w:rsidP="00086FA3">
      <w:pPr>
        <w:spacing w:after="0" w:line="240" w:lineRule="auto"/>
        <w:jc w:val="both"/>
        <w:rPr>
          <w:rFonts w:ascii="Times New Roman" w:hAnsi="Times New Roman" w:cs="Times New Roman"/>
          <w:sz w:val="28"/>
          <w:szCs w:val="28"/>
        </w:rPr>
      </w:pPr>
    </w:p>
    <w:p w:rsidR="00A700E0" w:rsidRDefault="00A700E0" w:rsidP="00086FA3">
      <w:pPr>
        <w:spacing w:after="0" w:line="240" w:lineRule="auto"/>
        <w:jc w:val="both"/>
        <w:rPr>
          <w:rFonts w:ascii="Times New Roman" w:hAnsi="Times New Roman" w:cs="Times New Roman"/>
          <w:sz w:val="28"/>
          <w:szCs w:val="28"/>
        </w:rPr>
      </w:pPr>
    </w:p>
    <w:p w:rsidR="00A700E0" w:rsidRDefault="00A700E0" w:rsidP="00086FA3">
      <w:pPr>
        <w:spacing w:after="0" w:line="240" w:lineRule="auto"/>
        <w:jc w:val="both"/>
        <w:rPr>
          <w:rFonts w:ascii="Times New Roman" w:hAnsi="Times New Roman" w:cs="Times New Roman"/>
          <w:sz w:val="28"/>
          <w:szCs w:val="28"/>
        </w:rPr>
      </w:pPr>
    </w:p>
    <w:p w:rsidR="00A700E0" w:rsidRDefault="00A700E0" w:rsidP="00086FA3">
      <w:pPr>
        <w:spacing w:after="0" w:line="240" w:lineRule="auto"/>
        <w:jc w:val="both"/>
        <w:rPr>
          <w:rFonts w:ascii="Times New Roman" w:hAnsi="Times New Roman" w:cs="Times New Roman"/>
          <w:sz w:val="28"/>
          <w:szCs w:val="28"/>
        </w:rPr>
      </w:pPr>
    </w:p>
    <w:p w:rsidR="00A700E0" w:rsidRDefault="00A700E0" w:rsidP="00086FA3">
      <w:pPr>
        <w:spacing w:after="0" w:line="240" w:lineRule="auto"/>
        <w:jc w:val="both"/>
        <w:rPr>
          <w:rFonts w:ascii="Times New Roman" w:hAnsi="Times New Roman" w:cs="Times New Roman"/>
          <w:sz w:val="28"/>
          <w:szCs w:val="28"/>
        </w:rPr>
      </w:pPr>
    </w:p>
    <w:p w:rsidR="00A700E0" w:rsidRDefault="00A700E0" w:rsidP="00086FA3">
      <w:pPr>
        <w:spacing w:after="0" w:line="240" w:lineRule="auto"/>
        <w:jc w:val="both"/>
        <w:rPr>
          <w:rFonts w:ascii="Times New Roman" w:hAnsi="Times New Roman" w:cs="Times New Roman"/>
          <w:sz w:val="28"/>
          <w:szCs w:val="28"/>
        </w:rPr>
      </w:pPr>
    </w:p>
    <w:p w:rsidR="00A700E0" w:rsidRDefault="00A700E0" w:rsidP="00086FA3">
      <w:pPr>
        <w:spacing w:after="0" w:line="240" w:lineRule="auto"/>
        <w:jc w:val="both"/>
        <w:rPr>
          <w:rFonts w:ascii="Times New Roman" w:hAnsi="Times New Roman" w:cs="Times New Roman"/>
          <w:sz w:val="28"/>
          <w:szCs w:val="28"/>
        </w:rPr>
      </w:pPr>
    </w:p>
    <w:p w:rsidR="00A700E0" w:rsidRDefault="00A700E0" w:rsidP="00086FA3">
      <w:pPr>
        <w:spacing w:after="0" w:line="240" w:lineRule="auto"/>
        <w:jc w:val="both"/>
        <w:rPr>
          <w:rFonts w:ascii="Times New Roman" w:hAnsi="Times New Roman" w:cs="Times New Roman"/>
          <w:sz w:val="28"/>
          <w:szCs w:val="28"/>
        </w:rPr>
      </w:pPr>
    </w:p>
    <w:p w:rsidR="00A700E0" w:rsidRDefault="00A700E0" w:rsidP="00086FA3">
      <w:pPr>
        <w:spacing w:after="0" w:line="240" w:lineRule="auto"/>
        <w:jc w:val="both"/>
        <w:rPr>
          <w:rFonts w:ascii="Times New Roman" w:hAnsi="Times New Roman" w:cs="Times New Roman"/>
          <w:sz w:val="28"/>
          <w:szCs w:val="28"/>
        </w:rPr>
      </w:pPr>
    </w:p>
    <w:p w:rsidR="00A700E0" w:rsidRDefault="00A700E0" w:rsidP="00086FA3">
      <w:pPr>
        <w:spacing w:after="0" w:line="240" w:lineRule="auto"/>
        <w:jc w:val="both"/>
        <w:rPr>
          <w:rFonts w:ascii="Times New Roman" w:hAnsi="Times New Roman" w:cs="Times New Roman"/>
          <w:sz w:val="28"/>
          <w:szCs w:val="28"/>
        </w:rPr>
      </w:pPr>
    </w:p>
    <w:p w:rsidR="00A700E0" w:rsidRDefault="00A700E0" w:rsidP="00086FA3">
      <w:pPr>
        <w:spacing w:after="0" w:line="240" w:lineRule="auto"/>
        <w:jc w:val="both"/>
        <w:rPr>
          <w:rFonts w:ascii="Times New Roman" w:hAnsi="Times New Roman" w:cs="Times New Roman"/>
          <w:sz w:val="28"/>
          <w:szCs w:val="28"/>
        </w:rPr>
      </w:pPr>
    </w:p>
    <w:p w:rsidR="00A700E0" w:rsidRDefault="00A700E0" w:rsidP="00086FA3">
      <w:pPr>
        <w:spacing w:after="0" w:line="240" w:lineRule="auto"/>
        <w:jc w:val="both"/>
        <w:rPr>
          <w:rFonts w:ascii="Times New Roman" w:hAnsi="Times New Roman" w:cs="Times New Roman"/>
          <w:sz w:val="28"/>
          <w:szCs w:val="28"/>
        </w:rPr>
      </w:pPr>
    </w:p>
    <w:p w:rsidR="00A700E0" w:rsidRDefault="00A700E0" w:rsidP="00086FA3">
      <w:pPr>
        <w:spacing w:after="0" w:line="240" w:lineRule="auto"/>
        <w:jc w:val="both"/>
        <w:rPr>
          <w:rFonts w:ascii="Times New Roman" w:hAnsi="Times New Roman" w:cs="Times New Roman"/>
          <w:sz w:val="28"/>
          <w:szCs w:val="28"/>
        </w:rPr>
      </w:pPr>
    </w:p>
    <w:p w:rsidR="00A700E0" w:rsidRDefault="00A700E0" w:rsidP="00086FA3">
      <w:pPr>
        <w:spacing w:after="0" w:line="240" w:lineRule="auto"/>
        <w:jc w:val="both"/>
        <w:rPr>
          <w:rFonts w:ascii="Times New Roman" w:hAnsi="Times New Roman" w:cs="Times New Roman"/>
          <w:sz w:val="28"/>
          <w:szCs w:val="28"/>
        </w:rPr>
      </w:pPr>
    </w:p>
    <w:p w:rsidR="00A700E0" w:rsidRDefault="00A700E0" w:rsidP="00086FA3">
      <w:pPr>
        <w:spacing w:after="0" w:line="240" w:lineRule="auto"/>
        <w:jc w:val="both"/>
        <w:rPr>
          <w:rFonts w:ascii="Times New Roman" w:hAnsi="Times New Roman" w:cs="Times New Roman"/>
          <w:sz w:val="28"/>
          <w:szCs w:val="28"/>
        </w:rPr>
      </w:pPr>
    </w:p>
    <w:p w:rsidR="00A700E0" w:rsidRDefault="00A700E0" w:rsidP="00086FA3">
      <w:pPr>
        <w:spacing w:after="0" w:line="240" w:lineRule="auto"/>
        <w:jc w:val="both"/>
        <w:rPr>
          <w:rFonts w:ascii="Times New Roman" w:hAnsi="Times New Roman" w:cs="Times New Roman"/>
          <w:sz w:val="28"/>
          <w:szCs w:val="28"/>
        </w:rPr>
      </w:pPr>
    </w:p>
    <w:p w:rsidR="00A700E0" w:rsidRDefault="00A700E0" w:rsidP="00086FA3">
      <w:pPr>
        <w:spacing w:after="0" w:line="240" w:lineRule="auto"/>
        <w:jc w:val="both"/>
        <w:rPr>
          <w:rFonts w:ascii="Times New Roman" w:hAnsi="Times New Roman" w:cs="Times New Roman"/>
          <w:sz w:val="28"/>
          <w:szCs w:val="28"/>
        </w:rPr>
      </w:pPr>
    </w:p>
    <w:p w:rsidR="00A700E0" w:rsidRDefault="00A700E0" w:rsidP="00086FA3">
      <w:pPr>
        <w:spacing w:after="0" w:line="240" w:lineRule="auto"/>
        <w:jc w:val="both"/>
        <w:rPr>
          <w:rFonts w:ascii="Times New Roman" w:hAnsi="Times New Roman" w:cs="Times New Roman"/>
          <w:sz w:val="28"/>
          <w:szCs w:val="28"/>
        </w:rPr>
      </w:pPr>
    </w:p>
    <w:p w:rsidR="00A700E0" w:rsidRDefault="00A700E0" w:rsidP="00086FA3">
      <w:pPr>
        <w:spacing w:after="0" w:line="240" w:lineRule="auto"/>
        <w:jc w:val="both"/>
        <w:rPr>
          <w:rFonts w:ascii="Times New Roman" w:hAnsi="Times New Roman" w:cs="Times New Roman"/>
          <w:sz w:val="28"/>
          <w:szCs w:val="28"/>
        </w:rPr>
      </w:pPr>
    </w:p>
    <w:p w:rsidR="00A700E0" w:rsidRDefault="00A700E0" w:rsidP="00086FA3">
      <w:pPr>
        <w:spacing w:after="0" w:line="240" w:lineRule="auto"/>
        <w:jc w:val="both"/>
        <w:rPr>
          <w:rFonts w:ascii="Times New Roman" w:hAnsi="Times New Roman" w:cs="Times New Roman"/>
          <w:sz w:val="28"/>
          <w:szCs w:val="28"/>
        </w:rPr>
      </w:pPr>
    </w:p>
    <w:p w:rsidR="00A700E0" w:rsidRDefault="00A700E0" w:rsidP="00086FA3">
      <w:pPr>
        <w:spacing w:after="0" w:line="240" w:lineRule="auto"/>
        <w:jc w:val="both"/>
        <w:rPr>
          <w:rFonts w:ascii="Times New Roman" w:hAnsi="Times New Roman" w:cs="Times New Roman"/>
          <w:sz w:val="28"/>
          <w:szCs w:val="28"/>
        </w:rPr>
      </w:pPr>
    </w:p>
    <w:p w:rsidR="00A700E0" w:rsidRDefault="00A700E0" w:rsidP="00086FA3">
      <w:pPr>
        <w:spacing w:after="0" w:line="240" w:lineRule="auto"/>
        <w:jc w:val="both"/>
        <w:rPr>
          <w:rFonts w:ascii="Times New Roman" w:hAnsi="Times New Roman" w:cs="Times New Roman"/>
          <w:sz w:val="28"/>
          <w:szCs w:val="28"/>
        </w:rPr>
      </w:pPr>
    </w:p>
    <w:p w:rsidR="00A700E0" w:rsidRDefault="00A700E0" w:rsidP="00086FA3">
      <w:pPr>
        <w:spacing w:after="0" w:line="240" w:lineRule="auto"/>
        <w:jc w:val="both"/>
        <w:rPr>
          <w:rFonts w:ascii="Times New Roman" w:hAnsi="Times New Roman" w:cs="Times New Roman"/>
          <w:sz w:val="28"/>
          <w:szCs w:val="28"/>
        </w:rPr>
      </w:pPr>
    </w:p>
    <w:p w:rsidR="00A700E0" w:rsidRDefault="00A700E0" w:rsidP="00086F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Исп.: </w:t>
      </w:r>
      <w:proofErr w:type="spellStart"/>
      <w:r>
        <w:rPr>
          <w:rFonts w:ascii="Times New Roman" w:hAnsi="Times New Roman" w:cs="Times New Roman"/>
          <w:sz w:val="28"/>
          <w:szCs w:val="28"/>
        </w:rPr>
        <w:t>Л.Н.Теплакова</w:t>
      </w:r>
      <w:proofErr w:type="spellEnd"/>
    </w:p>
    <w:p w:rsidR="00A700E0" w:rsidRDefault="00A700E0" w:rsidP="00086F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Тел.: 2-15-36</w:t>
      </w:r>
    </w:p>
    <w:sectPr w:rsidR="00A700E0" w:rsidSect="0076053F">
      <w:headerReference w:type="default" r:id="rId12"/>
      <w:pgSz w:w="12240" w:h="15840"/>
      <w:pgMar w:top="1134" w:right="850" w:bottom="113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432" w:rsidRDefault="00897432">
      <w:pPr>
        <w:spacing w:after="0" w:line="240" w:lineRule="auto"/>
      </w:pPr>
      <w:r>
        <w:separator/>
      </w:r>
    </w:p>
  </w:endnote>
  <w:endnote w:type="continuationSeparator" w:id="0">
    <w:p w:rsidR="00897432" w:rsidRDefault="00897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432" w:rsidRDefault="00897432">
      <w:pPr>
        <w:spacing w:after="0" w:line="240" w:lineRule="auto"/>
      </w:pPr>
      <w:r>
        <w:separator/>
      </w:r>
    </w:p>
  </w:footnote>
  <w:footnote w:type="continuationSeparator" w:id="0">
    <w:p w:rsidR="00897432" w:rsidRDefault="008974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D9A" w:rsidRDefault="000E0D9A" w:rsidP="008E1AFC">
    <w:pPr>
      <w:pStyle w:val="a4"/>
      <w:framePr w:wrap="auto"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30142C">
      <w:rPr>
        <w:rStyle w:val="af5"/>
        <w:noProof/>
      </w:rPr>
      <w:t>4</w:t>
    </w:r>
    <w:r>
      <w:rPr>
        <w:rStyle w:val="af5"/>
      </w:rPr>
      <w:fldChar w:fldCharType="end"/>
    </w:r>
  </w:p>
  <w:p w:rsidR="000E0D9A" w:rsidRDefault="000E0D9A" w:rsidP="008E1AFC">
    <w:pPr>
      <w:pStyle w:val="a4"/>
      <w:ind w:firstLine="709"/>
      <w:jc w:val="center"/>
    </w:pPr>
  </w:p>
  <w:p w:rsidR="000E0D9A" w:rsidRDefault="000E0D9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D56A5"/>
    <w:multiLevelType w:val="multilevel"/>
    <w:tmpl w:val="823C9C70"/>
    <w:lvl w:ilvl="0">
      <w:start w:val="3"/>
      <w:numFmt w:val="decimal"/>
      <w:lvlText w:val="%1."/>
      <w:lvlJc w:val="left"/>
      <w:pPr>
        <w:ind w:left="674" w:hanging="390"/>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
    <w:nsid w:val="27146C23"/>
    <w:multiLevelType w:val="hybridMultilevel"/>
    <w:tmpl w:val="763AEF8A"/>
    <w:lvl w:ilvl="0" w:tplc="BC348D3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85409B6"/>
    <w:multiLevelType w:val="multilevel"/>
    <w:tmpl w:val="3CC6FA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75B1898"/>
    <w:multiLevelType w:val="hybridMultilevel"/>
    <w:tmpl w:val="860E3064"/>
    <w:lvl w:ilvl="0" w:tplc="59742270">
      <w:numFmt w:val="bullet"/>
      <w:lvlText w:val=""/>
      <w:lvlJc w:val="left"/>
      <w:pPr>
        <w:ind w:left="5463" w:hanging="360"/>
      </w:pPr>
      <w:rPr>
        <w:rFonts w:ascii="Symbol" w:eastAsia="Times New Roman" w:hAnsi="Symbol" w:hint="default"/>
      </w:rPr>
    </w:lvl>
    <w:lvl w:ilvl="1" w:tplc="04190003">
      <w:start w:val="1"/>
      <w:numFmt w:val="bullet"/>
      <w:lvlText w:val="o"/>
      <w:lvlJc w:val="left"/>
      <w:pPr>
        <w:ind w:left="6183" w:hanging="360"/>
      </w:pPr>
      <w:rPr>
        <w:rFonts w:ascii="Courier New" w:hAnsi="Courier New" w:cs="Courier New" w:hint="default"/>
      </w:rPr>
    </w:lvl>
    <w:lvl w:ilvl="2" w:tplc="04190005">
      <w:start w:val="1"/>
      <w:numFmt w:val="bullet"/>
      <w:lvlText w:val=""/>
      <w:lvlJc w:val="left"/>
      <w:pPr>
        <w:ind w:left="6903" w:hanging="360"/>
      </w:pPr>
      <w:rPr>
        <w:rFonts w:ascii="Wingdings" w:hAnsi="Wingdings" w:cs="Wingdings" w:hint="default"/>
      </w:rPr>
    </w:lvl>
    <w:lvl w:ilvl="3" w:tplc="04190001">
      <w:start w:val="1"/>
      <w:numFmt w:val="bullet"/>
      <w:lvlText w:val=""/>
      <w:lvlJc w:val="left"/>
      <w:pPr>
        <w:ind w:left="7623" w:hanging="360"/>
      </w:pPr>
      <w:rPr>
        <w:rFonts w:ascii="Symbol" w:hAnsi="Symbol" w:cs="Symbol" w:hint="default"/>
      </w:rPr>
    </w:lvl>
    <w:lvl w:ilvl="4" w:tplc="04190003">
      <w:start w:val="1"/>
      <w:numFmt w:val="bullet"/>
      <w:lvlText w:val="o"/>
      <w:lvlJc w:val="left"/>
      <w:pPr>
        <w:ind w:left="8343" w:hanging="360"/>
      </w:pPr>
      <w:rPr>
        <w:rFonts w:ascii="Courier New" w:hAnsi="Courier New" w:cs="Courier New" w:hint="default"/>
      </w:rPr>
    </w:lvl>
    <w:lvl w:ilvl="5" w:tplc="04190005">
      <w:start w:val="1"/>
      <w:numFmt w:val="bullet"/>
      <w:lvlText w:val=""/>
      <w:lvlJc w:val="left"/>
      <w:pPr>
        <w:ind w:left="9063" w:hanging="360"/>
      </w:pPr>
      <w:rPr>
        <w:rFonts w:ascii="Wingdings" w:hAnsi="Wingdings" w:cs="Wingdings" w:hint="default"/>
      </w:rPr>
    </w:lvl>
    <w:lvl w:ilvl="6" w:tplc="04190001">
      <w:start w:val="1"/>
      <w:numFmt w:val="bullet"/>
      <w:lvlText w:val=""/>
      <w:lvlJc w:val="left"/>
      <w:pPr>
        <w:ind w:left="9783" w:hanging="360"/>
      </w:pPr>
      <w:rPr>
        <w:rFonts w:ascii="Symbol" w:hAnsi="Symbol" w:cs="Symbol" w:hint="default"/>
      </w:rPr>
    </w:lvl>
    <w:lvl w:ilvl="7" w:tplc="04190003">
      <w:start w:val="1"/>
      <w:numFmt w:val="bullet"/>
      <w:lvlText w:val="o"/>
      <w:lvlJc w:val="left"/>
      <w:pPr>
        <w:ind w:left="10503" w:hanging="360"/>
      </w:pPr>
      <w:rPr>
        <w:rFonts w:ascii="Courier New" w:hAnsi="Courier New" w:cs="Courier New" w:hint="default"/>
      </w:rPr>
    </w:lvl>
    <w:lvl w:ilvl="8" w:tplc="04190005">
      <w:start w:val="1"/>
      <w:numFmt w:val="bullet"/>
      <w:lvlText w:val=""/>
      <w:lvlJc w:val="left"/>
      <w:pPr>
        <w:ind w:left="11223" w:hanging="360"/>
      </w:pPr>
      <w:rPr>
        <w:rFonts w:ascii="Wingdings" w:hAnsi="Wingdings" w:cs="Wingdings" w:hint="default"/>
      </w:rPr>
    </w:lvl>
  </w:abstractNum>
  <w:abstractNum w:abstractNumId="4">
    <w:nsid w:val="5AB109B1"/>
    <w:multiLevelType w:val="hybridMultilevel"/>
    <w:tmpl w:val="47223512"/>
    <w:lvl w:ilvl="0" w:tplc="985EF12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65CB"/>
    <w:rsid w:val="00002CF0"/>
    <w:rsid w:val="0000617C"/>
    <w:rsid w:val="0000652B"/>
    <w:rsid w:val="00021148"/>
    <w:rsid w:val="00023055"/>
    <w:rsid w:val="00027BFE"/>
    <w:rsid w:val="00030452"/>
    <w:rsid w:val="00031926"/>
    <w:rsid w:val="00036EDF"/>
    <w:rsid w:val="00041B9F"/>
    <w:rsid w:val="0004325E"/>
    <w:rsid w:val="00053CF1"/>
    <w:rsid w:val="00053DA5"/>
    <w:rsid w:val="00057071"/>
    <w:rsid w:val="00060059"/>
    <w:rsid w:val="000602E7"/>
    <w:rsid w:val="00061F30"/>
    <w:rsid w:val="00067570"/>
    <w:rsid w:val="00071D90"/>
    <w:rsid w:val="00075808"/>
    <w:rsid w:val="00085469"/>
    <w:rsid w:val="0008669E"/>
    <w:rsid w:val="00086B0D"/>
    <w:rsid w:val="00086FA3"/>
    <w:rsid w:val="00087D37"/>
    <w:rsid w:val="00090737"/>
    <w:rsid w:val="00090F7A"/>
    <w:rsid w:val="00093A3B"/>
    <w:rsid w:val="00096A37"/>
    <w:rsid w:val="000978FD"/>
    <w:rsid w:val="000A2A42"/>
    <w:rsid w:val="000A2F1A"/>
    <w:rsid w:val="000A3013"/>
    <w:rsid w:val="000A4A44"/>
    <w:rsid w:val="000B57E4"/>
    <w:rsid w:val="000B5FD1"/>
    <w:rsid w:val="000B6A77"/>
    <w:rsid w:val="000B7670"/>
    <w:rsid w:val="000B7893"/>
    <w:rsid w:val="000B7C6B"/>
    <w:rsid w:val="000D0CE4"/>
    <w:rsid w:val="000D3A36"/>
    <w:rsid w:val="000D4680"/>
    <w:rsid w:val="000E011F"/>
    <w:rsid w:val="000E0D9A"/>
    <w:rsid w:val="000E141F"/>
    <w:rsid w:val="000E7468"/>
    <w:rsid w:val="000E77EE"/>
    <w:rsid w:val="000F1C5F"/>
    <w:rsid w:val="000F4AF3"/>
    <w:rsid w:val="00110F9D"/>
    <w:rsid w:val="00111D5D"/>
    <w:rsid w:val="00127078"/>
    <w:rsid w:val="001302C3"/>
    <w:rsid w:val="00131BCC"/>
    <w:rsid w:val="001322DA"/>
    <w:rsid w:val="00134178"/>
    <w:rsid w:val="001510F8"/>
    <w:rsid w:val="001538BA"/>
    <w:rsid w:val="00161B83"/>
    <w:rsid w:val="00171E6B"/>
    <w:rsid w:val="001730D0"/>
    <w:rsid w:val="00176B62"/>
    <w:rsid w:val="001861BD"/>
    <w:rsid w:val="00191F64"/>
    <w:rsid w:val="00192638"/>
    <w:rsid w:val="001974D1"/>
    <w:rsid w:val="001A1C2B"/>
    <w:rsid w:val="001A6A9D"/>
    <w:rsid w:val="001B0C84"/>
    <w:rsid w:val="001B120C"/>
    <w:rsid w:val="001B4630"/>
    <w:rsid w:val="001B7A05"/>
    <w:rsid w:val="001C5A29"/>
    <w:rsid w:val="001D057A"/>
    <w:rsid w:val="001E0528"/>
    <w:rsid w:val="001E0FCC"/>
    <w:rsid w:val="001E1E14"/>
    <w:rsid w:val="001E24D1"/>
    <w:rsid w:val="001E475B"/>
    <w:rsid w:val="001F1B6B"/>
    <w:rsid w:val="001F1E78"/>
    <w:rsid w:val="001F4DEA"/>
    <w:rsid w:val="001F56E9"/>
    <w:rsid w:val="00201BB4"/>
    <w:rsid w:val="00203A81"/>
    <w:rsid w:val="0020761A"/>
    <w:rsid w:val="00210C44"/>
    <w:rsid w:val="00212FE0"/>
    <w:rsid w:val="002134F9"/>
    <w:rsid w:val="002171AC"/>
    <w:rsid w:val="00230C15"/>
    <w:rsid w:val="0023246A"/>
    <w:rsid w:val="00232D7B"/>
    <w:rsid w:val="00235879"/>
    <w:rsid w:val="00235F24"/>
    <w:rsid w:val="00236D11"/>
    <w:rsid w:val="002412B3"/>
    <w:rsid w:val="00243201"/>
    <w:rsid w:val="002525BE"/>
    <w:rsid w:val="00253815"/>
    <w:rsid w:val="00253D89"/>
    <w:rsid w:val="002564FC"/>
    <w:rsid w:val="002567E5"/>
    <w:rsid w:val="00257D86"/>
    <w:rsid w:val="00257E9A"/>
    <w:rsid w:val="002678CD"/>
    <w:rsid w:val="00271DFB"/>
    <w:rsid w:val="00272F5E"/>
    <w:rsid w:val="00273CC3"/>
    <w:rsid w:val="00274E82"/>
    <w:rsid w:val="0028569E"/>
    <w:rsid w:val="002944AC"/>
    <w:rsid w:val="00294980"/>
    <w:rsid w:val="002A00F2"/>
    <w:rsid w:val="002A0645"/>
    <w:rsid w:val="002B0CBD"/>
    <w:rsid w:val="002B63D1"/>
    <w:rsid w:val="002B7E6B"/>
    <w:rsid w:val="002C50BB"/>
    <w:rsid w:val="002D6E52"/>
    <w:rsid w:val="002D73BC"/>
    <w:rsid w:val="002E2DA8"/>
    <w:rsid w:val="002E4884"/>
    <w:rsid w:val="002E6A2F"/>
    <w:rsid w:val="002E717B"/>
    <w:rsid w:val="002F090E"/>
    <w:rsid w:val="00301429"/>
    <w:rsid w:val="0030142C"/>
    <w:rsid w:val="0030183D"/>
    <w:rsid w:val="0030615E"/>
    <w:rsid w:val="0030679E"/>
    <w:rsid w:val="00306B5F"/>
    <w:rsid w:val="00314FFB"/>
    <w:rsid w:val="003220CC"/>
    <w:rsid w:val="00322C4E"/>
    <w:rsid w:val="003301DC"/>
    <w:rsid w:val="00344054"/>
    <w:rsid w:val="003460B2"/>
    <w:rsid w:val="00346573"/>
    <w:rsid w:val="003563BF"/>
    <w:rsid w:val="00360E13"/>
    <w:rsid w:val="003701F1"/>
    <w:rsid w:val="003716AC"/>
    <w:rsid w:val="003804E1"/>
    <w:rsid w:val="00383B30"/>
    <w:rsid w:val="00384379"/>
    <w:rsid w:val="00390562"/>
    <w:rsid w:val="003941CE"/>
    <w:rsid w:val="003974F6"/>
    <w:rsid w:val="003A3F72"/>
    <w:rsid w:val="003A5530"/>
    <w:rsid w:val="003A6B63"/>
    <w:rsid w:val="003B0353"/>
    <w:rsid w:val="003C29A4"/>
    <w:rsid w:val="003E4129"/>
    <w:rsid w:val="003F1227"/>
    <w:rsid w:val="004002F7"/>
    <w:rsid w:val="004007F1"/>
    <w:rsid w:val="00401AB6"/>
    <w:rsid w:val="00404C26"/>
    <w:rsid w:val="00411046"/>
    <w:rsid w:val="00411DBA"/>
    <w:rsid w:val="004214D6"/>
    <w:rsid w:val="0042258E"/>
    <w:rsid w:val="00427BF8"/>
    <w:rsid w:val="00427C1D"/>
    <w:rsid w:val="00434883"/>
    <w:rsid w:val="00441863"/>
    <w:rsid w:val="0044277F"/>
    <w:rsid w:val="00442CB3"/>
    <w:rsid w:val="0044670C"/>
    <w:rsid w:val="004515F3"/>
    <w:rsid w:val="00455969"/>
    <w:rsid w:val="00456AB7"/>
    <w:rsid w:val="00462033"/>
    <w:rsid w:val="00462290"/>
    <w:rsid w:val="004627B9"/>
    <w:rsid w:val="00467B95"/>
    <w:rsid w:val="00470476"/>
    <w:rsid w:val="00470B32"/>
    <w:rsid w:val="00475F9B"/>
    <w:rsid w:val="00477019"/>
    <w:rsid w:val="004875B7"/>
    <w:rsid w:val="00493D3D"/>
    <w:rsid w:val="004A12AF"/>
    <w:rsid w:val="004A2917"/>
    <w:rsid w:val="004B615F"/>
    <w:rsid w:val="004C071E"/>
    <w:rsid w:val="004C3A5B"/>
    <w:rsid w:val="004C4A5A"/>
    <w:rsid w:val="004C4F42"/>
    <w:rsid w:val="004C5DC0"/>
    <w:rsid w:val="004D06AC"/>
    <w:rsid w:val="004D7E30"/>
    <w:rsid w:val="004D7FC4"/>
    <w:rsid w:val="004E469E"/>
    <w:rsid w:val="004E48B2"/>
    <w:rsid w:val="004E502B"/>
    <w:rsid w:val="004E6D29"/>
    <w:rsid w:val="004F0221"/>
    <w:rsid w:val="004F3488"/>
    <w:rsid w:val="004F6F80"/>
    <w:rsid w:val="00500D8F"/>
    <w:rsid w:val="0050169F"/>
    <w:rsid w:val="00501DF7"/>
    <w:rsid w:val="00507B1A"/>
    <w:rsid w:val="005207A9"/>
    <w:rsid w:val="00520F76"/>
    <w:rsid w:val="00527B57"/>
    <w:rsid w:val="00540AAC"/>
    <w:rsid w:val="00541ADE"/>
    <w:rsid w:val="00550B19"/>
    <w:rsid w:val="005577E0"/>
    <w:rsid w:val="00565A8E"/>
    <w:rsid w:val="00566B3C"/>
    <w:rsid w:val="00570A75"/>
    <w:rsid w:val="00577C0A"/>
    <w:rsid w:val="00591A28"/>
    <w:rsid w:val="005931C8"/>
    <w:rsid w:val="0059506A"/>
    <w:rsid w:val="00595F81"/>
    <w:rsid w:val="005A4106"/>
    <w:rsid w:val="005A4CDD"/>
    <w:rsid w:val="005A5BF7"/>
    <w:rsid w:val="005A7CF1"/>
    <w:rsid w:val="005B2CEB"/>
    <w:rsid w:val="005B4C64"/>
    <w:rsid w:val="005C4707"/>
    <w:rsid w:val="005C7430"/>
    <w:rsid w:val="005D2067"/>
    <w:rsid w:val="005D33F4"/>
    <w:rsid w:val="005D40DD"/>
    <w:rsid w:val="005D538E"/>
    <w:rsid w:val="005E10F5"/>
    <w:rsid w:val="005E3764"/>
    <w:rsid w:val="005E4237"/>
    <w:rsid w:val="005F3A11"/>
    <w:rsid w:val="005F4149"/>
    <w:rsid w:val="005F46BF"/>
    <w:rsid w:val="005F564D"/>
    <w:rsid w:val="0060058B"/>
    <w:rsid w:val="006058C9"/>
    <w:rsid w:val="00605D59"/>
    <w:rsid w:val="00606E22"/>
    <w:rsid w:val="0061233D"/>
    <w:rsid w:val="00614228"/>
    <w:rsid w:val="00617641"/>
    <w:rsid w:val="00621F03"/>
    <w:rsid w:val="006224B4"/>
    <w:rsid w:val="0062404B"/>
    <w:rsid w:val="00630723"/>
    <w:rsid w:val="006401D0"/>
    <w:rsid w:val="00646020"/>
    <w:rsid w:val="006469F4"/>
    <w:rsid w:val="00654498"/>
    <w:rsid w:val="006644A7"/>
    <w:rsid w:val="00672870"/>
    <w:rsid w:val="006733A0"/>
    <w:rsid w:val="0067629B"/>
    <w:rsid w:val="006809C1"/>
    <w:rsid w:val="006932D4"/>
    <w:rsid w:val="006957B3"/>
    <w:rsid w:val="006B1B61"/>
    <w:rsid w:val="006C0CD9"/>
    <w:rsid w:val="006C1962"/>
    <w:rsid w:val="006C6300"/>
    <w:rsid w:val="006D656F"/>
    <w:rsid w:val="006E52EB"/>
    <w:rsid w:val="006E5E04"/>
    <w:rsid w:val="006E6EF2"/>
    <w:rsid w:val="006F2C7B"/>
    <w:rsid w:val="006F3E3C"/>
    <w:rsid w:val="006F4EF6"/>
    <w:rsid w:val="006F5DA2"/>
    <w:rsid w:val="007068A1"/>
    <w:rsid w:val="00724448"/>
    <w:rsid w:val="00727164"/>
    <w:rsid w:val="007347C3"/>
    <w:rsid w:val="00734D39"/>
    <w:rsid w:val="00735821"/>
    <w:rsid w:val="007413AE"/>
    <w:rsid w:val="0075196C"/>
    <w:rsid w:val="00753D8D"/>
    <w:rsid w:val="00756B09"/>
    <w:rsid w:val="0076053F"/>
    <w:rsid w:val="00763BA7"/>
    <w:rsid w:val="007642DC"/>
    <w:rsid w:val="00770866"/>
    <w:rsid w:val="0077298C"/>
    <w:rsid w:val="00772BE3"/>
    <w:rsid w:val="00774E65"/>
    <w:rsid w:val="00775090"/>
    <w:rsid w:val="00776E9C"/>
    <w:rsid w:val="00777306"/>
    <w:rsid w:val="0078255E"/>
    <w:rsid w:val="0078299E"/>
    <w:rsid w:val="007830BF"/>
    <w:rsid w:val="007855E3"/>
    <w:rsid w:val="007859D1"/>
    <w:rsid w:val="00792DB6"/>
    <w:rsid w:val="00795727"/>
    <w:rsid w:val="007A0992"/>
    <w:rsid w:val="007A658C"/>
    <w:rsid w:val="007A700D"/>
    <w:rsid w:val="007B28E3"/>
    <w:rsid w:val="007B2A80"/>
    <w:rsid w:val="007B6365"/>
    <w:rsid w:val="007C0B55"/>
    <w:rsid w:val="007C3FE1"/>
    <w:rsid w:val="007D282B"/>
    <w:rsid w:val="007D4AFD"/>
    <w:rsid w:val="007E0384"/>
    <w:rsid w:val="007E0407"/>
    <w:rsid w:val="007E6701"/>
    <w:rsid w:val="007F1970"/>
    <w:rsid w:val="007F22DD"/>
    <w:rsid w:val="007F4389"/>
    <w:rsid w:val="00802CF3"/>
    <w:rsid w:val="0080722A"/>
    <w:rsid w:val="00812406"/>
    <w:rsid w:val="00813205"/>
    <w:rsid w:val="008133DA"/>
    <w:rsid w:val="00816BB5"/>
    <w:rsid w:val="00817E71"/>
    <w:rsid w:val="008240BE"/>
    <w:rsid w:val="00833D25"/>
    <w:rsid w:val="00834C7A"/>
    <w:rsid w:val="00837559"/>
    <w:rsid w:val="00851905"/>
    <w:rsid w:val="00851E43"/>
    <w:rsid w:val="00870839"/>
    <w:rsid w:val="00872E14"/>
    <w:rsid w:val="008733AB"/>
    <w:rsid w:val="00874E67"/>
    <w:rsid w:val="00894E19"/>
    <w:rsid w:val="00897432"/>
    <w:rsid w:val="008A09F1"/>
    <w:rsid w:val="008A147D"/>
    <w:rsid w:val="008A397D"/>
    <w:rsid w:val="008A4472"/>
    <w:rsid w:val="008A5BB2"/>
    <w:rsid w:val="008C6922"/>
    <w:rsid w:val="008D19EB"/>
    <w:rsid w:val="008D68CC"/>
    <w:rsid w:val="008E1AFC"/>
    <w:rsid w:val="008E1F60"/>
    <w:rsid w:val="008E31AA"/>
    <w:rsid w:val="008E3DAB"/>
    <w:rsid w:val="00900714"/>
    <w:rsid w:val="00901AB8"/>
    <w:rsid w:val="00906A9F"/>
    <w:rsid w:val="0091556C"/>
    <w:rsid w:val="00924F90"/>
    <w:rsid w:val="009308EE"/>
    <w:rsid w:val="0093215B"/>
    <w:rsid w:val="00933805"/>
    <w:rsid w:val="00933FDB"/>
    <w:rsid w:val="00944F58"/>
    <w:rsid w:val="0094547B"/>
    <w:rsid w:val="00946281"/>
    <w:rsid w:val="009465CB"/>
    <w:rsid w:val="009504F9"/>
    <w:rsid w:val="00952711"/>
    <w:rsid w:val="00953C98"/>
    <w:rsid w:val="00954136"/>
    <w:rsid w:val="009557EE"/>
    <w:rsid w:val="00955AE3"/>
    <w:rsid w:val="009826A9"/>
    <w:rsid w:val="00987633"/>
    <w:rsid w:val="00993968"/>
    <w:rsid w:val="00995D66"/>
    <w:rsid w:val="0099791A"/>
    <w:rsid w:val="009A498C"/>
    <w:rsid w:val="009A73EF"/>
    <w:rsid w:val="009B0783"/>
    <w:rsid w:val="009B24BA"/>
    <w:rsid w:val="009C1DCE"/>
    <w:rsid w:val="009C1E0C"/>
    <w:rsid w:val="009C7C40"/>
    <w:rsid w:val="009D5F1D"/>
    <w:rsid w:val="009D76BC"/>
    <w:rsid w:val="009E3242"/>
    <w:rsid w:val="00A00210"/>
    <w:rsid w:val="00A00470"/>
    <w:rsid w:val="00A03BA2"/>
    <w:rsid w:val="00A10F6A"/>
    <w:rsid w:val="00A11EC8"/>
    <w:rsid w:val="00A254D5"/>
    <w:rsid w:val="00A32091"/>
    <w:rsid w:val="00A37C30"/>
    <w:rsid w:val="00A47734"/>
    <w:rsid w:val="00A50055"/>
    <w:rsid w:val="00A506AF"/>
    <w:rsid w:val="00A53242"/>
    <w:rsid w:val="00A55E80"/>
    <w:rsid w:val="00A60F12"/>
    <w:rsid w:val="00A6138C"/>
    <w:rsid w:val="00A64563"/>
    <w:rsid w:val="00A700E0"/>
    <w:rsid w:val="00A736EE"/>
    <w:rsid w:val="00A80183"/>
    <w:rsid w:val="00A805C2"/>
    <w:rsid w:val="00A8103B"/>
    <w:rsid w:val="00A82A12"/>
    <w:rsid w:val="00A831F3"/>
    <w:rsid w:val="00A832DC"/>
    <w:rsid w:val="00A97EAD"/>
    <w:rsid w:val="00AB704E"/>
    <w:rsid w:val="00AC7973"/>
    <w:rsid w:val="00AD5657"/>
    <w:rsid w:val="00AE1030"/>
    <w:rsid w:val="00AE11A3"/>
    <w:rsid w:val="00AE3F62"/>
    <w:rsid w:val="00AF2838"/>
    <w:rsid w:val="00B014B7"/>
    <w:rsid w:val="00B02317"/>
    <w:rsid w:val="00B05565"/>
    <w:rsid w:val="00B111DD"/>
    <w:rsid w:val="00B11C87"/>
    <w:rsid w:val="00B17948"/>
    <w:rsid w:val="00B24A38"/>
    <w:rsid w:val="00B269EC"/>
    <w:rsid w:val="00B275F1"/>
    <w:rsid w:val="00B30314"/>
    <w:rsid w:val="00B42C4C"/>
    <w:rsid w:val="00B5016B"/>
    <w:rsid w:val="00B51D1D"/>
    <w:rsid w:val="00B54259"/>
    <w:rsid w:val="00B546E3"/>
    <w:rsid w:val="00B61C07"/>
    <w:rsid w:val="00B661E5"/>
    <w:rsid w:val="00B66697"/>
    <w:rsid w:val="00B7725C"/>
    <w:rsid w:val="00B836D8"/>
    <w:rsid w:val="00B92BE1"/>
    <w:rsid w:val="00B92FAC"/>
    <w:rsid w:val="00B96E5E"/>
    <w:rsid w:val="00BA48E7"/>
    <w:rsid w:val="00BA4AE9"/>
    <w:rsid w:val="00BB17BF"/>
    <w:rsid w:val="00BB1B9E"/>
    <w:rsid w:val="00BC5653"/>
    <w:rsid w:val="00BD5DAB"/>
    <w:rsid w:val="00BE6681"/>
    <w:rsid w:val="00BE6E2C"/>
    <w:rsid w:val="00BF1B11"/>
    <w:rsid w:val="00C0020B"/>
    <w:rsid w:val="00C10C4B"/>
    <w:rsid w:val="00C13B00"/>
    <w:rsid w:val="00C1571B"/>
    <w:rsid w:val="00C16C82"/>
    <w:rsid w:val="00C20DF7"/>
    <w:rsid w:val="00C2480E"/>
    <w:rsid w:val="00C30077"/>
    <w:rsid w:val="00C31C97"/>
    <w:rsid w:val="00C360DD"/>
    <w:rsid w:val="00C36BDD"/>
    <w:rsid w:val="00C44F84"/>
    <w:rsid w:val="00C45610"/>
    <w:rsid w:val="00C5055D"/>
    <w:rsid w:val="00C52519"/>
    <w:rsid w:val="00C55525"/>
    <w:rsid w:val="00C61E47"/>
    <w:rsid w:val="00C74E73"/>
    <w:rsid w:val="00C7581D"/>
    <w:rsid w:val="00C76438"/>
    <w:rsid w:val="00C76DCC"/>
    <w:rsid w:val="00C82DCC"/>
    <w:rsid w:val="00C83094"/>
    <w:rsid w:val="00C86A62"/>
    <w:rsid w:val="00C97286"/>
    <w:rsid w:val="00C97A4E"/>
    <w:rsid w:val="00CA09DE"/>
    <w:rsid w:val="00CA10FC"/>
    <w:rsid w:val="00CA70DC"/>
    <w:rsid w:val="00CB43B3"/>
    <w:rsid w:val="00CB5B2E"/>
    <w:rsid w:val="00CC52BE"/>
    <w:rsid w:val="00CC7999"/>
    <w:rsid w:val="00CD4480"/>
    <w:rsid w:val="00CD5467"/>
    <w:rsid w:val="00CD6F8F"/>
    <w:rsid w:val="00CD7C79"/>
    <w:rsid w:val="00CE0B1A"/>
    <w:rsid w:val="00CE428A"/>
    <w:rsid w:val="00D0163F"/>
    <w:rsid w:val="00D02013"/>
    <w:rsid w:val="00D038DF"/>
    <w:rsid w:val="00D05AC3"/>
    <w:rsid w:val="00D062A9"/>
    <w:rsid w:val="00D12B20"/>
    <w:rsid w:val="00D12F64"/>
    <w:rsid w:val="00D16A3A"/>
    <w:rsid w:val="00D17D7A"/>
    <w:rsid w:val="00D21107"/>
    <w:rsid w:val="00D21227"/>
    <w:rsid w:val="00D24C82"/>
    <w:rsid w:val="00D3335C"/>
    <w:rsid w:val="00D451F1"/>
    <w:rsid w:val="00D46B3B"/>
    <w:rsid w:val="00D47426"/>
    <w:rsid w:val="00D53051"/>
    <w:rsid w:val="00D623DC"/>
    <w:rsid w:val="00D64A69"/>
    <w:rsid w:val="00D6588F"/>
    <w:rsid w:val="00D6597C"/>
    <w:rsid w:val="00D709AE"/>
    <w:rsid w:val="00D71460"/>
    <w:rsid w:val="00D739CA"/>
    <w:rsid w:val="00D744C4"/>
    <w:rsid w:val="00D74F06"/>
    <w:rsid w:val="00D76A6F"/>
    <w:rsid w:val="00D77732"/>
    <w:rsid w:val="00D80FA0"/>
    <w:rsid w:val="00D816FF"/>
    <w:rsid w:val="00D848C5"/>
    <w:rsid w:val="00D85A76"/>
    <w:rsid w:val="00D97355"/>
    <w:rsid w:val="00D976AD"/>
    <w:rsid w:val="00DA15FC"/>
    <w:rsid w:val="00DA34F6"/>
    <w:rsid w:val="00DB13E2"/>
    <w:rsid w:val="00DB6472"/>
    <w:rsid w:val="00DB6812"/>
    <w:rsid w:val="00DC20EF"/>
    <w:rsid w:val="00DC7C96"/>
    <w:rsid w:val="00DD7E10"/>
    <w:rsid w:val="00DE2165"/>
    <w:rsid w:val="00DE2335"/>
    <w:rsid w:val="00DE705D"/>
    <w:rsid w:val="00DF4001"/>
    <w:rsid w:val="00E0145E"/>
    <w:rsid w:val="00E015CA"/>
    <w:rsid w:val="00E06FE2"/>
    <w:rsid w:val="00E15495"/>
    <w:rsid w:val="00E16E79"/>
    <w:rsid w:val="00E226AF"/>
    <w:rsid w:val="00E2271D"/>
    <w:rsid w:val="00E24F7F"/>
    <w:rsid w:val="00E2729A"/>
    <w:rsid w:val="00E309CA"/>
    <w:rsid w:val="00E321EF"/>
    <w:rsid w:val="00E347F4"/>
    <w:rsid w:val="00E4485C"/>
    <w:rsid w:val="00E464E3"/>
    <w:rsid w:val="00E53BF9"/>
    <w:rsid w:val="00E551EC"/>
    <w:rsid w:val="00E570CA"/>
    <w:rsid w:val="00E64399"/>
    <w:rsid w:val="00E67396"/>
    <w:rsid w:val="00E71FFD"/>
    <w:rsid w:val="00E721B3"/>
    <w:rsid w:val="00E83972"/>
    <w:rsid w:val="00E87129"/>
    <w:rsid w:val="00E90E4A"/>
    <w:rsid w:val="00E922EF"/>
    <w:rsid w:val="00EA4C70"/>
    <w:rsid w:val="00EA4CAB"/>
    <w:rsid w:val="00EB3778"/>
    <w:rsid w:val="00EC078E"/>
    <w:rsid w:val="00EC2840"/>
    <w:rsid w:val="00EC4522"/>
    <w:rsid w:val="00ED201C"/>
    <w:rsid w:val="00ED78A0"/>
    <w:rsid w:val="00EE0358"/>
    <w:rsid w:val="00EE2703"/>
    <w:rsid w:val="00EE3794"/>
    <w:rsid w:val="00EF0FBA"/>
    <w:rsid w:val="00EF5E07"/>
    <w:rsid w:val="00F00D9C"/>
    <w:rsid w:val="00F04A01"/>
    <w:rsid w:val="00F07ACD"/>
    <w:rsid w:val="00F15C09"/>
    <w:rsid w:val="00F17F61"/>
    <w:rsid w:val="00F22546"/>
    <w:rsid w:val="00F27385"/>
    <w:rsid w:val="00F30080"/>
    <w:rsid w:val="00F41937"/>
    <w:rsid w:val="00F4725F"/>
    <w:rsid w:val="00F510A3"/>
    <w:rsid w:val="00F53897"/>
    <w:rsid w:val="00F539E1"/>
    <w:rsid w:val="00F62D66"/>
    <w:rsid w:val="00F6334E"/>
    <w:rsid w:val="00F72CF4"/>
    <w:rsid w:val="00F74A80"/>
    <w:rsid w:val="00F774B4"/>
    <w:rsid w:val="00F80917"/>
    <w:rsid w:val="00F84A35"/>
    <w:rsid w:val="00F850EA"/>
    <w:rsid w:val="00F86456"/>
    <w:rsid w:val="00F90C14"/>
    <w:rsid w:val="00F93943"/>
    <w:rsid w:val="00FA563F"/>
    <w:rsid w:val="00FB2478"/>
    <w:rsid w:val="00FB5463"/>
    <w:rsid w:val="00FB6063"/>
    <w:rsid w:val="00FB7BA7"/>
    <w:rsid w:val="00FC209B"/>
    <w:rsid w:val="00FC6B3E"/>
    <w:rsid w:val="00FC7B3A"/>
    <w:rsid w:val="00FD21D5"/>
    <w:rsid w:val="00FD3CF0"/>
    <w:rsid w:val="00FE4CB8"/>
    <w:rsid w:val="00FF3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E6EF2"/>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8E1AFC"/>
    <w:rPr>
      <w:b/>
      <w:bCs/>
    </w:rPr>
  </w:style>
  <w:style w:type="paragraph" w:customStyle="1" w:styleId="ConsPlusNormal">
    <w:name w:val="ConsPlusNormal"/>
    <w:link w:val="ConsPlusNormal0"/>
    <w:rsid w:val="008E1AFC"/>
    <w:pPr>
      <w:widowControl w:val="0"/>
      <w:autoSpaceDE w:val="0"/>
      <w:autoSpaceDN w:val="0"/>
      <w:adjustRightInd w:val="0"/>
      <w:ind w:firstLine="720"/>
    </w:pPr>
    <w:rPr>
      <w:rFonts w:ascii="Arial" w:hAnsi="Arial"/>
      <w:sz w:val="22"/>
      <w:szCs w:val="22"/>
    </w:rPr>
  </w:style>
  <w:style w:type="paragraph" w:styleId="2">
    <w:name w:val="Body Text 2"/>
    <w:basedOn w:val="a"/>
    <w:link w:val="20"/>
    <w:uiPriority w:val="99"/>
    <w:rsid w:val="008E1AFC"/>
    <w:pPr>
      <w:spacing w:after="120" w:line="480" w:lineRule="auto"/>
    </w:pPr>
    <w:rPr>
      <w:rFonts w:cs="Times New Roman"/>
      <w:sz w:val="20"/>
      <w:szCs w:val="20"/>
    </w:rPr>
  </w:style>
  <w:style w:type="character" w:customStyle="1" w:styleId="20">
    <w:name w:val="Основной текст 2 Знак"/>
    <w:link w:val="2"/>
    <w:uiPriority w:val="99"/>
    <w:locked/>
    <w:rsid w:val="008E1AFC"/>
    <w:rPr>
      <w:rFonts w:ascii="Calibri" w:hAnsi="Calibri" w:cs="Calibri"/>
    </w:rPr>
  </w:style>
  <w:style w:type="paragraph" w:customStyle="1" w:styleId="ConsPlusTitle">
    <w:name w:val="ConsPlusTitle"/>
    <w:uiPriority w:val="99"/>
    <w:rsid w:val="008E1AFC"/>
    <w:pPr>
      <w:widowControl w:val="0"/>
      <w:autoSpaceDE w:val="0"/>
      <w:autoSpaceDN w:val="0"/>
      <w:adjustRightInd w:val="0"/>
    </w:pPr>
    <w:rPr>
      <w:rFonts w:ascii="Arial" w:eastAsia="Times New Roman" w:hAnsi="Arial" w:cs="Arial"/>
      <w:b/>
      <w:bCs/>
    </w:rPr>
  </w:style>
  <w:style w:type="paragraph" w:styleId="a4">
    <w:name w:val="header"/>
    <w:basedOn w:val="a"/>
    <w:link w:val="a5"/>
    <w:uiPriority w:val="99"/>
    <w:rsid w:val="008E1AFC"/>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5">
    <w:name w:val="Верхний колонтитул Знак"/>
    <w:link w:val="a4"/>
    <w:uiPriority w:val="99"/>
    <w:locked/>
    <w:rsid w:val="008E1AFC"/>
    <w:rPr>
      <w:rFonts w:ascii="Times New Roman" w:hAnsi="Times New Roman" w:cs="Times New Roman"/>
      <w:sz w:val="20"/>
      <w:szCs w:val="20"/>
      <w:lang w:eastAsia="ru-RU"/>
    </w:rPr>
  </w:style>
  <w:style w:type="table" w:styleId="a6">
    <w:name w:val="Table Grid"/>
    <w:basedOn w:val="a1"/>
    <w:uiPriority w:val="99"/>
    <w:rsid w:val="008E1AFC"/>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Знак Знак"/>
    <w:basedOn w:val="a"/>
    <w:rsid w:val="008E1AFC"/>
    <w:pPr>
      <w:spacing w:after="160" w:line="240" w:lineRule="exact"/>
    </w:pPr>
    <w:rPr>
      <w:rFonts w:ascii="Verdana" w:eastAsia="Times New Roman" w:hAnsi="Verdana" w:cs="Verdana"/>
      <w:sz w:val="24"/>
      <w:szCs w:val="24"/>
      <w:lang w:val="en-US"/>
    </w:rPr>
  </w:style>
  <w:style w:type="paragraph" w:styleId="a8">
    <w:name w:val="No Spacing"/>
    <w:uiPriority w:val="99"/>
    <w:qFormat/>
    <w:rsid w:val="008E1AFC"/>
    <w:pPr>
      <w:widowControl w:val="0"/>
      <w:suppressAutoHyphens/>
      <w:autoSpaceDE w:val="0"/>
    </w:pPr>
    <w:rPr>
      <w:rFonts w:ascii="Times New Roman" w:eastAsia="Times New Roman" w:hAnsi="Times New Roman"/>
      <w:kern w:val="1"/>
      <w:lang w:eastAsia="ar-SA"/>
    </w:rPr>
  </w:style>
  <w:style w:type="paragraph" w:styleId="a9">
    <w:name w:val="Body Text"/>
    <w:basedOn w:val="a"/>
    <w:link w:val="aa"/>
    <w:uiPriority w:val="99"/>
    <w:rsid w:val="008E1AFC"/>
    <w:pPr>
      <w:widowControl w:val="0"/>
      <w:autoSpaceDE w:val="0"/>
      <w:autoSpaceDN w:val="0"/>
      <w:adjustRightInd w:val="0"/>
      <w:spacing w:after="120" w:line="240" w:lineRule="auto"/>
    </w:pPr>
    <w:rPr>
      <w:rFonts w:ascii="Times New Roman" w:hAnsi="Times New Roman" w:cs="Times New Roman"/>
      <w:sz w:val="20"/>
      <w:szCs w:val="20"/>
      <w:lang w:eastAsia="ru-RU"/>
    </w:rPr>
  </w:style>
  <w:style w:type="character" w:customStyle="1" w:styleId="aa">
    <w:name w:val="Основной текст Знак"/>
    <w:link w:val="a9"/>
    <w:uiPriority w:val="99"/>
    <w:locked/>
    <w:rsid w:val="008E1AFC"/>
    <w:rPr>
      <w:rFonts w:ascii="Times New Roman" w:hAnsi="Times New Roman" w:cs="Times New Roman"/>
      <w:sz w:val="20"/>
      <w:szCs w:val="20"/>
      <w:lang w:eastAsia="ru-RU"/>
    </w:rPr>
  </w:style>
  <w:style w:type="paragraph" w:customStyle="1" w:styleId="ab">
    <w:name w:val="Знак Знак Знак Знак Знак Знак Знак"/>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styleId="ac">
    <w:name w:val="Document Map"/>
    <w:basedOn w:val="a"/>
    <w:link w:val="ad"/>
    <w:uiPriority w:val="99"/>
    <w:semiHidden/>
    <w:rsid w:val="008E1AFC"/>
    <w:pPr>
      <w:widowControl w:val="0"/>
      <w:autoSpaceDE w:val="0"/>
      <w:autoSpaceDN w:val="0"/>
      <w:adjustRightInd w:val="0"/>
      <w:spacing w:after="0" w:line="240" w:lineRule="auto"/>
    </w:pPr>
    <w:rPr>
      <w:rFonts w:ascii="Tahoma" w:hAnsi="Tahoma" w:cs="Times New Roman"/>
      <w:sz w:val="16"/>
      <w:szCs w:val="16"/>
    </w:rPr>
  </w:style>
  <w:style w:type="character" w:customStyle="1" w:styleId="ad">
    <w:name w:val="Схема документа Знак"/>
    <w:link w:val="ac"/>
    <w:uiPriority w:val="99"/>
    <w:locked/>
    <w:rsid w:val="008E1AFC"/>
    <w:rPr>
      <w:rFonts w:ascii="Tahoma" w:hAnsi="Tahoma" w:cs="Tahoma"/>
      <w:sz w:val="16"/>
      <w:szCs w:val="16"/>
    </w:rPr>
  </w:style>
  <w:style w:type="paragraph" w:customStyle="1" w:styleId="ConsPlusNonformat">
    <w:name w:val="ConsPlusNonformat"/>
    <w:uiPriority w:val="99"/>
    <w:rsid w:val="008E1AFC"/>
    <w:pPr>
      <w:widowControl w:val="0"/>
      <w:autoSpaceDE w:val="0"/>
      <w:autoSpaceDN w:val="0"/>
      <w:adjustRightInd w:val="0"/>
    </w:pPr>
    <w:rPr>
      <w:rFonts w:ascii="Courier New" w:eastAsia="Times New Roman" w:hAnsi="Courier New" w:cs="Courier New"/>
    </w:rPr>
  </w:style>
  <w:style w:type="paragraph" w:styleId="ae">
    <w:name w:val="Body Text Indent"/>
    <w:basedOn w:val="a"/>
    <w:link w:val="af"/>
    <w:uiPriority w:val="99"/>
    <w:rsid w:val="008E1AFC"/>
    <w:pPr>
      <w:widowControl w:val="0"/>
      <w:autoSpaceDE w:val="0"/>
      <w:autoSpaceDN w:val="0"/>
      <w:adjustRightInd w:val="0"/>
      <w:spacing w:after="120" w:line="240" w:lineRule="auto"/>
      <w:ind w:left="283"/>
    </w:pPr>
    <w:rPr>
      <w:rFonts w:ascii="Times New Roman" w:hAnsi="Times New Roman" w:cs="Times New Roman"/>
      <w:sz w:val="20"/>
      <w:szCs w:val="20"/>
      <w:lang w:eastAsia="ru-RU"/>
    </w:rPr>
  </w:style>
  <w:style w:type="character" w:customStyle="1" w:styleId="af">
    <w:name w:val="Основной текст с отступом Знак"/>
    <w:link w:val="ae"/>
    <w:uiPriority w:val="99"/>
    <w:locked/>
    <w:rsid w:val="008E1AFC"/>
    <w:rPr>
      <w:rFonts w:ascii="Times New Roman" w:hAnsi="Times New Roman" w:cs="Times New Roman"/>
      <w:sz w:val="20"/>
      <w:szCs w:val="20"/>
      <w:lang w:eastAsia="ru-RU"/>
    </w:rPr>
  </w:style>
  <w:style w:type="paragraph" w:styleId="af0">
    <w:name w:val="Normal (Web)"/>
    <w:basedOn w:val="a"/>
    <w:uiPriority w:val="99"/>
    <w:rsid w:val="008E1A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uiPriority w:val="99"/>
    <w:rsid w:val="008E1AFC"/>
    <w:rPr>
      <w:color w:val="0000FF"/>
      <w:u w:val="single"/>
    </w:rPr>
  </w:style>
  <w:style w:type="paragraph" w:customStyle="1" w:styleId="af2">
    <w:name w:val="Знак Знак Знак Знак Знак Знак Знак Знак Знак"/>
    <w:basedOn w:val="a"/>
    <w:uiPriority w:val="99"/>
    <w:rsid w:val="008E1AFC"/>
    <w:pPr>
      <w:spacing w:before="100" w:beforeAutospacing="1" w:after="100" w:afterAutospacing="1" w:line="240" w:lineRule="auto"/>
      <w:jc w:val="both"/>
    </w:pPr>
    <w:rPr>
      <w:rFonts w:ascii="Tahoma" w:eastAsia="Times New Roman" w:hAnsi="Tahoma" w:cs="Tahoma"/>
      <w:sz w:val="20"/>
      <w:szCs w:val="20"/>
      <w:lang w:val="en-US"/>
    </w:rPr>
  </w:style>
  <w:style w:type="paragraph" w:styleId="af3">
    <w:name w:val="footer"/>
    <w:basedOn w:val="a"/>
    <w:link w:val="af4"/>
    <w:uiPriority w:val="99"/>
    <w:rsid w:val="008E1AFC"/>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f4">
    <w:name w:val="Нижний колонтитул Знак"/>
    <w:link w:val="af3"/>
    <w:uiPriority w:val="99"/>
    <w:locked/>
    <w:rsid w:val="008E1AFC"/>
    <w:rPr>
      <w:rFonts w:ascii="Times New Roman" w:hAnsi="Times New Roman" w:cs="Times New Roman"/>
      <w:sz w:val="20"/>
      <w:szCs w:val="20"/>
      <w:lang w:eastAsia="ru-RU"/>
    </w:rPr>
  </w:style>
  <w:style w:type="character" w:customStyle="1" w:styleId="1">
    <w:name w:val="Заголовок №1_"/>
    <w:link w:val="10"/>
    <w:uiPriority w:val="99"/>
    <w:locked/>
    <w:rsid w:val="008E1AFC"/>
    <w:rPr>
      <w:b/>
      <w:bCs/>
      <w:sz w:val="52"/>
      <w:szCs w:val="52"/>
      <w:shd w:val="clear" w:color="auto" w:fill="FFFFFF"/>
    </w:rPr>
  </w:style>
  <w:style w:type="paragraph" w:customStyle="1" w:styleId="10">
    <w:name w:val="Заголовок №1"/>
    <w:basedOn w:val="a"/>
    <w:link w:val="1"/>
    <w:uiPriority w:val="99"/>
    <w:rsid w:val="008E1AFC"/>
    <w:pPr>
      <w:shd w:val="clear" w:color="auto" w:fill="FFFFFF"/>
      <w:spacing w:after="120" w:line="240" w:lineRule="atLeast"/>
      <w:outlineLvl w:val="0"/>
    </w:pPr>
    <w:rPr>
      <w:rFonts w:cs="Times New Roman"/>
      <w:b/>
      <w:bCs/>
      <w:sz w:val="52"/>
      <w:szCs w:val="52"/>
    </w:rPr>
  </w:style>
  <w:style w:type="character" w:customStyle="1" w:styleId="3">
    <w:name w:val="Заголовок №3_"/>
    <w:link w:val="30"/>
    <w:uiPriority w:val="99"/>
    <w:locked/>
    <w:rsid w:val="008E1AFC"/>
    <w:rPr>
      <w:b/>
      <w:bCs/>
      <w:sz w:val="36"/>
      <w:szCs w:val="36"/>
      <w:shd w:val="clear" w:color="auto" w:fill="FFFFFF"/>
    </w:rPr>
  </w:style>
  <w:style w:type="paragraph" w:customStyle="1" w:styleId="30">
    <w:name w:val="Заголовок №3"/>
    <w:basedOn w:val="a"/>
    <w:link w:val="3"/>
    <w:uiPriority w:val="99"/>
    <w:rsid w:val="008E1AFC"/>
    <w:pPr>
      <w:shd w:val="clear" w:color="auto" w:fill="FFFFFF"/>
      <w:spacing w:before="120" w:after="540" w:line="240" w:lineRule="atLeast"/>
      <w:outlineLvl w:val="2"/>
    </w:pPr>
    <w:rPr>
      <w:rFonts w:cs="Times New Roman"/>
      <w:b/>
      <w:bCs/>
      <w:sz w:val="36"/>
      <w:szCs w:val="36"/>
    </w:rPr>
  </w:style>
  <w:style w:type="character" w:customStyle="1" w:styleId="21">
    <w:name w:val="Заголовок №2_"/>
    <w:link w:val="22"/>
    <w:uiPriority w:val="99"/>
    <w:locked/>
    <w:rsid w:val="008E1AFC"/>
    <w:rPr>
      <w:b/>
      <w:bCs/>
      <w:sz w:val="40"/>
      <w:szCs w:val="40"/>
      <w:shd w:val="clear" w:color="auto" w:fill="FFFFFF"/>
    </w:rPr>
  </w:style>
  <w:style w:type="paragraph" w:customStyle="1" w:styleId="22">
    <w:name w:val="Заголовок №2"/>
    <w:basedOn w:val="a"/>
    <w:link w:val="21"/>
    <w:uiPriority w:val="99"/>
    <w:rsid w:val="008E1AFC"/>
    <w:pPr>
      <w:shd w:val="clear" w:color="auto" w:fill="FFFFFF"/>
      <w:spacing w:before="540" w:after="720" w:line="240" w:lineRule="atLeast"/>
      <w:outlineLvl w:val="1"/>
    </w:pPr>
    <w:rPr>
      <w:rFonts w:cs="Times New Roman"/>
      <w:b/>
      <w:bCs/>
      <w:sz w:val="40"/>
      <w:szCs w:val="40"/>
    </w:rPr>
  </w:style>
  <w:style w:type="character" w:styleId="af5">
    <w:name w:val="page number"/>
    <w:basedOn w:val="a0"/>
    <w:uiPriority w:val="99"/>
    <w:rsid w:val="008E1AFC"/>
  </w:style>
  <w:style w:type="paragraph" w:styleId="af6">
    <w:name w:val="Balloon Text"/>
    <w:basedOn w:val="a"/>
    <w:link w:val="af7"/>
    <w:uiPriority w:val="99"/>
    <w:semiHidden/>
    <w:rsid w:val="00944F58"/>
    <w:pPr>
      <w:spacing w:after="0" w:line="240" w:lineRule="auto"/>
    </w:pPr>
    <w:rPr>
      <w:rFonts w:ascii="Tahoma" w:hAnsi="Tahoma" w:cs="Times New Roman"/>
      <w:sz w:val="16"/>
      <w:szCs w:val="16"/>
    </w:rPr>
  </w:style>
  <w:style w:type="character" w:customStyle="1" w:styleId="af7">
    <w:name w:val="Текст выноски Знак"/>
    <w:link w:val="af6"/>
    <w:uiPriority w:val="99"/>
    <w:semiHidden/>
    <w:locked/>
    <w:rsid w:val="00944F58"/>
    <w:rPr>
      <w:rFonts w:ascii="Tahoma" w:hAnsi="Tahoma" w:cs="Tahoma"/>
      <w:sz w:val="16"/>
      <w:szCs w:val="16"/>
    </w:rPr>
  </w:style>
  <w:style w:type="paragraph" w:customStyle="1" w:styleId="af8">
    <w:name w:val="Базовый"/>
    <w:uiPriority w:val="99"/>
    <w:rsid w:val="00BC5653"/>
    <w:pPr>
      <w:tabs>
        <w:tab w:val="left" w:pos="709"/>
      </w:tabs>
      <w:suppressAutoHyphens/>
      <w:spacing w:after="200" w:line="276" w:lineRule="atLeast"/>
    </w:pPr>
    <w:rPr>
      <w:rFonts w:cs="Calibri"/>
      <w:color w:val="00000A"/>
      <w:sz w:val="22"/>
      <w:szCs w:val="22"/>
    </w:rPr>
  </w:style>
  <w:style w:type="character" w:customStyle="1" w:styleId="5">
    <w:name w:val="Знак Знак5"/>
    <w:uiPriority w:val="99"/>
    <w:rsid w:val="009C7C40"/>
    <w:rPr>
      <w:rFonts w:ascii="Calibri" w:hAnsi="Calibri" w:cs="Calibri"/>
      <w:sz w:val="22"/>
      <w:szCs w:val="22"/>
    </w:rPr>
  </w:style>
  <w:style w:type="character" w:customStyle="1" w:styleId="4">
    <w:name w:val="Знак Знак4"/>
    <w:uiPriority w:val="99"/>
    <w:rsid w:val="009C7C40"/>
    <w:rPr>
      <w:lang w:val="ru-RU" w:eastAsia="ru-RU"/>
    </w:rPr>
  </w:style>
  <w:style w:type="paragraph" w:customStyle="1" w:styleId="6">
    <w:name w:val="Знак Знак6"/>
    <w:basedOn w:val="a"/>
    <w:uiPriority w:val="99"/>
    <w:rsid w:val="009C7C40"/>
    <w:pPr>
      <w:spacing w:after="160" w:line="240" w:lineRule="exact"/>
    </w:pPr>
    <w:rPr>
      <w:rFonts w:ascii="Verdana" w:hAnsi="Verdana" w:cs="Verdana"/>
      <w:sz w:val="24"/>
      <w:szCs w:val="24"/>
      <w:lang w:val="en-US"/>
    </w:rPr>
  </w:style>
  <w:style w:type="paragraph" w:customStyle="1" w:styleId="11">
    <w:name w:val="Без интервала1"/>
    <w:uiPriority w:val="99"/>
    <w:rsid w:val="009C7C40"/>
    <w:pPr>
      <w:widowControl w:val="0"/>
      <w:suppressAutoHyphens/>
      <w:autoSpaceDE w:val="0"/>
    </w:pPr>
    <w:rPr>
      <w:rFonts w:cs="Calibri"/>
      <w:kern w:val="1"/>
      <w:lang w:eastAsia="ar-SA"/>
    </w:rPr>
  </w:style>
  <w:style w:type="character" w:customStyle="1" w:styleId="31">
    <w:name w:val="Знак Знак3"/>
    <w:uiPriority w:val="99"/>
    <w:rsid w:val="009C7C40"/>
    <w:rPr>
      <w:lang w:val="ru-RU" w:eastAsia="ru-RU"/>
    </w:rPr>
  </w:style>
  <w:style w:type="character" w:customStyle="1" w:styleId="23">
    <w:name w:val="Знак Знак2"/>
    <w:uiPriority w:val="99"/>
    <w:rsid w:val="009C7C40"/>
    <w:rPr>
      <w:rFonts w:ascii="Tahoma" w:hAnsi="Tahoma" w:cs="Tahoma"/>
      <w:sz w:val="16"/>
      <w:szCs w:val="16"/>
    </w:rPr>
  </w:style>
  <w:style w:type="character" w:customStyle="1" w:styleId="12">
    <w:name w:val="Знак Знак1"/>
    <w:uiPriority w:val="99"/>
    <w:rsid w:val="009C7C40"/>
    <w:rPr>
      <w:lang w:val="ru-RU" w:eastAsia="ru-RU"/>
    </w:rPr>
  </w:style>
  <w:style w:type="paragraph" w:customStyle="1" w:styleId="50">
    <w:name w:val="Знак Знак5 Знак Знак"/>
    <w:basedOn w:val="a"/>
    <w:uiPriority w:val="99"/>
    <w:rsid w:val="00E15495"/>
    <w:pPr>
      <w:spacing w:before="100" w:beforeAutospacing="1" w:after="100" w:afterAutospacing="1" w:line="240" w:lineRule="auto"/>
    </w:pPr>
    <w:rPr>
      <w:rFonts w:ascii="Tahoma" w:eastAsia="Times New Roman" w:hAnsi="Tahoma" w:cs="Tahoma"/>
      <w:sz w:val="24"/>
      <w:szCs w:val="24"/>
      <w:lang w:val="en-US"/>
    </w:rPr>
  </w:style>
  <w:style w:type="paragraph" w:customStyle="1" w:styleId="13">
    <w:name w:val="Абзац списка1"/>
    <w:uiPriority w:val="99"/>
    <w:rsid w:val="00727164"/>
    <w:pPr>
      <w:widowControl w:val="0"/>
      <w:suppressAutoHyphens/>
      <w:spacing w:line="100" w:lineRule="atLeast"/>
      <w:ind w:left="720"/>
    </w:pPr>
    <w:rPr>
      <w:rFonts w:cs="Calibri"/>
      <w:kern w:val="1"/>
      <w:sz w:val="24"/>
      <w:szCs w:val="24"/>
      <w:lang w:eastAsia="ar-SA"/>
    </w:rPr>
  </w:style>
  <w:style w:type="character" w:customStyle="1" w:styleId="ConsPlusNormal0">
    <w:name w:val="ConsPlusNormal Знак"/>
    <w:link w:val="ConsPlusNormal"/>
    <w:locked/>
    <w:rsid w:val="009557EE"/>
    <w:rPr>
      <w:rFonts w:ascii="Arial" w:hAnsi="Arial"/>
      <w:sz w:val="22"/>
      <w:szCs w:val="22"/>
      <w:lang w:val="ru-RU" w:eastAsia="ru-RU" w:bidi="ar-SA"/>
    </w:rPr>
  </w:style>
  <w:style w:type="paragraph" w:customStyle="1" w:styleId="Default">
    <w:name w:val="Default"/>
    <w:uiPriority w:val="99"/>
    <w:rsid w:val="009557EE"/>
    <w:pPr>
      <w:autoSpaceDE w:val="0"/>
      <w:autoSpaceDN w:val="0"/>
      <w:adjustRightInd w:val="0"/>
    </w:pPr>
    <w:rPr>
      <w:rFonts w:cs="Calibri"/>
      <w:color w:val="000000"/>
      <w:sz w:val="24"/>
      <w:szCs w:val="24"/>
    </w:rPr>
  </w:style>
  <w:style w:type="paragraph" w:customStyle="1" w:styleId="60">
    <w:name w:val="Знак Знак6 Знак Знак Знак Знак"/>
    <w:basedOn w:val="a"/>
    <w:rsid w:val="00470B32"/>
    <w:pPr>
      <w:spacing w:after="160" w:line="240" w:lineRule="exact"/>
    </w:pPr>
    <w:rPr>
      <w:rFonts w:ascii="Verdana" w:eastAsia="Times New Roman" w:hAnsi="Verdan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991141">
      <w:bodyDiv w:val="1"/>
      <w:marLeft w:val="0"/>
      <w:marRight w:val="0"/>
      <w:marTop w:val="0"/>
      <w:marBottom w:val="0"/>
      <w:divBdr>
        <w:top w:val="none" w:sz="0" w:space="0" w:color="auto"/>
        <w:left w:val="none" w:sz="0" w:space="0" w:color="auto"/>
        <w:bottom w:val="none" w:sz="0" w:space="0" w:color="auto"/>
        <w:right w:val="none" w:sz="0" w:space="0" w:color="auto"/>
      </w:divBdr>
    </w:div>
    <w:div w:id="785271970">
      <w:bodyDiv w:val="1"/>
      <w:marLeft w:val="0"/>
      <w:marRight w:val="0"/>
      <w:marTop w:val="0"/>
      <w:marBottom w:val="0"/>
      <w:divBdr>
        <w:top w:val="none" w:sz="0" w:space="0" w:color="auto"/>
        <w:left w:val="none" w:sz="0" w:space="0" w:color="auto"/>
        <w:bottom w:val="none" w:sz="0" w:space="0" w:color="auto"/>
        <w:right w:val="none" w:sz="0" w:space="0" w:color="auto"/>
      </w:divBdr>
    </w:div>
    <w:div w:id="1787044675">
      <w:marLeft w:val="0"/>
      <w:marRight w:val="0"/>
      <w:marTop w:val="0"/>
      <w:marBottom w:val="0"/>
      <w:divBdr>
        <w:top w:val="none" w:sz="0" w:space="0" w:color="auto"/>
        <w:left w:val="none" w:sz="0" w:space="0" w:color="auto"/>
        <w:bottom w:val="none" w:sz="0" w:space="0" w:color="auto"/>
        <w:right w:val="none" w:sz="0" w:space="0" w:color="auto"/>
      </w:divBdr>
      <w:divsChild>
        <w:div w:id="1787044673">
          <w:marLeft w:val="0"/>
          <w:marRight w:val="0"/>
          <w:marTop w:val="0"/>
          <w:marBottom w:val="0"/>
          <w:divBdr>
            <w:top w:val="none" w:sz="0" w:space="0" w:color="auto"/>
            <w:left w:val="none" w:sz="0" w:space="0" w:color="auto"/>
            <w:bottom w:val="none" w:sz="0" w:space="0" w:color="auto"/>
            <w:right w:val="none" w:sz="0" w:space="0" w:color="auto"/>
          </w:divBdr>
          <w:divsChild>
            <w:div w:id="1787044671">
              <w:marLeft w:val="-150"/>
              <w:marRight w:val="-150"/>
              <w:marTop w:val="0"/>
              <w:marBottom w:val="0"/>
              <w:divBdr>
                <w:top w:val="none" w:sz="0" w:space="0" w:color="auto"/>
                <w:left w:val="none" w:sz="0" w:space="0" w:color="auto"/>
                <w:bottom w:val="none" w:sz="0" w:space="0" w:color="auto"/>
                <w:right w:val="none" w:sz="0" w:space="0" w:color="auto"/>
              </w:divBdr>
              <w:divsChild>
                <w:div w:id="1787044672">
                  <w:marLeft w:val="0"/>
                  <w:marRight w:val="0"/>
                  <w:marTop w:val="0"/>
                  <w:marBottom w:val="0"/>
                  <w:divBdr>
                    <w:top w:val="none" w:sz="0" w:space="0" w:color="auto"/>
                    <w:left w:val="none" w:sz="0" w:space="0" w:color="auto"/>
                    <w:bottom w:val="none" w:sz="0" w:space="0" w:color="auto"/>
                    <w:right w:val="none" w:sz="0" w:space="0" w:color="auto"/>
                  </w:divBdr>
                  <w:divsChild>
                    <w:div w:id="1787044674">
                      <w:marLeft w:val="-150"/>
                      <w:marRight w:val="-150"/>
                      <w:marTop w:val="0"/>
                      <w:marBottom w:val="0"/>
                      <w:divBdr>
                        <w:top w:val="none" w:sz="0" w:space="0" w:color="auto"/>
                        <w:left w:val="none" w:sz="0" w:space="0" w:color="auto"/>
                        <w:bottom w:val="none" w:sz="0" w:space="0" w:color="auto"/>
                        <w:right w:val="none" w:sz="0" w:space="0" w:color="auto"/>
                      </w:divBdr>
                      <w:divsChild>
                        <w:div w:id="1787044676">
                          <w:marLeft w:val="0"/>
                          <w:marRight w:val="0"/>
                          <w:marTop w:val="0"/>
                          <w:marBottom w:val="0"/>
                          <w:divBdr>
                            <w:top w:val="none" w:sz="0" w:space="0" w:color="auto"/>
                            <w:left w:val="none" w:sz="0" w:space="0" w:color="auto"/>
                            <w:bottom w:val="none" w:sz="0" w:space="0" w:color="auto"/>
                            <w:right w:val="none" w:sz="0" w:space="0" w:color="auto"/>
                          </w:divBdr>
                          <w:divsChild>
                            <w:div w:id="17870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0446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BB5B24DA4F142279297AC06C8398D7A116A63EA5309510C585E8890F4010AF696579FC21ABDBFB4816849EE80D182A068917DDCD262D39D7tF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suslugi.ru/" TargetMode="External"/><Relationship Id="rId5" Type="http://schemas.openxmlformats.org/officeDocument/2006/relationships/webSettings" Target="webSettings.xml"/><Relationship Id="rId10"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1110</Words>
  <Characters>6331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УТВЕРЖДЕН </vt:lpstr>
    </vt:vector>
  </TitlesOfParts>
  <Company>*</Company>
  <LinksUpToDate>false</LinksUpToDate>
  <CharactersWithSpaces>7427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user</dc:creator>
  <cp:lastModifiedBy>Sz_15</cp:lastModifiedBy>
  <cp:revision>6</cp:revision>
  <cp:lastPrinted>2019-01-16T14:45:00Z</cp:lastPrinted>
  <dcterms:created xsi:type="dcterms:W3CDTF">2019-01-16T14:01:00Z</dcterms:created>
  <dcterms:modified xsi:type="dcterms:W3CDTF">2019-01-16T14:46:00Z</dcterms:modified>
</cp:coreProperties>
</file>