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3B" w:rsidRPr="001E1631" w:rsidRDefault="00A13B3B" w:rsidP="00A13B3B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E163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A13B3B" w:rsidRPr="001E1631" w:rsidRDefault="00A13B3B" w:rsidP="00A13B3B">
      <w:pPr>
        <w:suppressLineNumbers/>
        <w:tabs>
          <w:tab w:val="clear" w:pos="709"/>
          <w:tab w:val="left" w:pos="465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E1631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:rsidR="00A13B3B" w:rsidRPr="001E1631" w:rsidRDefault="00A13B3B" w:rsidP="00A13B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1E1631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A13B3B" w:rsidRPr="001E1631" w:rsidRDefault="00A13B3B" w:rsidP="00A13B3B">
      <w:pPr>
        <w:pStyle w:val="ConsPlusNormal"/>
        <w:spacing w:before="24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1631">
        <w:rPr>
          <w:sz w:val="28"/>
          <w:szCs w:val="28"/>
        </w:rPr>
        <w:t>1. Земельный кодекс Российской Федерации   от 25.10.2001 N 136-ФЗ (</w:t>
      </w:r>
      <w:r w:rsidRPr="001E1631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 «Собрание законодательства РФ», 29.10.2001, №  44, ст. 4147, «Парламентская газета», №  204-205, 30.10.2001, «Российская газета», № 211-212, 30.10.2001);</w:t>
      </w:r>
    </w:p>
    <w:p w:rsidR="00A13B3B" w:rsidRPr="001E1631" w:rsidRDefault="00A13B3B" w:rsidP="00A13B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1E163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2.Федеральный 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 "Собрание законодательства РФ", 06.10.2003, N 40, ст. 3822, «Парламентская газета», № 86, 08.10.2003, «Российская газета», №  202, 08.10.2003.</w:t>
      </w:r>
      <w:proofErr w:type="gramEnd"/>
    </w:p>
    <w:p w:rsidR="00A13B3B" w:rsidRPr="001E1631" w:rsidRDefault="00A13B3B" w:rsidP="00A13B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1E163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Федеральный </w:t>
      </w:r>
      <w:hyperlink r:id="rId5" w:history="1">
        <w:r w:rsidRPr="001E1631">
          <w:rPr>
            <w:rStyle w:val="a4"/>
            <w:rFonts w:ascii="Times New Roman" w:eastAsiaTheme="minorHAnsi" w:hAnsi="Times New Roman" w:cs="Times New Roman"/>
            <w:color w:val="auto"/>
            <w:kern w:val="0"/>
            <w:sz w:val="28"/>
            <w:szCs w:val="28"/>
            <w:lang w:eastAsia="en-US"/>
          </w:rPr>
          <w:t>закон</w:t>
        </w:r>
      </w:hyperlink>
      <w:r w:rsidRPr="001E163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A13B3B" w:rsidRPr="001E1631" w:rsidRDefault="00A13B3B" w:rsidP="00A13B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1E163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3.Федеральный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13B3B" w:rsidRPr="001E1631" w:rsidRDefault="00A13B3B" w:rsidP="00A13B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1E163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A13B3B" w:rsidRPr="001E1631" w:rsidRDefault="00A13B3B" w:rsidP="00A13B3B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1E1631">
        <w:rPr>
          <w:rFonts w:ascii="Times New Roman" w:hAnsi="Times New Roman" w:cs="Times New Roman"/>
          <w:color w:val="auto"/>
          <w:sz w:val="28"/>
          <w:szCs w:val="28"/>
        </w:rPr>
        <w:tab/>
        <w:t>5.Закон Курской области от 21.09.2011 № 74-ЗКО  «О бесплатном предоставлении в собственность отдельным категориям граждан земельных участков на территории Курской области» (</w:t>
      </w:r>
      <w:r w:rsidRPr="001E163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Первоначальный текст документа опубликован в изданиях  «</w:t>
      </w:r>
      <w:proofErr w:type="gramStart"/>
      <w:r w:rsidRPr="001E163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Курская</w:t>
      </w:r>
      <w:proofErr w:type="gramEnd"/>
      <w:r w:rsidRPr="001E163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правда», № 116, 29.09.2011, «Курские ведомости», №  10, октябрь, 2011.);</w:t>
      </w:r>
    </w:p>
    <w:p w:rsidR="00A13B3B" w:rsidRPr="001E1631" w:rsidRDefault="00A13B3B" w:rsidP="00A13B3B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1E163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ab/>
        <w:t>6.Закон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1E163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Курская</w:t>
      </w:r>
      <w:proofErr w:type="gramEnd"/>
      <w:r w:rsidRPr="001E163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правда»  №  143 от 30.11.2013 года);</w:t>
      </w:r>
    </w:p>
    <w:p w:rsidR="00A13B3B" w:rsidRPr="001E1631" w:rsidRDefault="00A13B3B" w:rsidP="00A13B3B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E163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7.Распоряжение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1E1631" w:rsidRDefault="00A13B3B" w:rsidP="001E1631">
      <w:pPr>
        <w:spacing w:line="100" w:lineRule="atLeast"/>
        <w:jc w:val="both"/>
        <w:rPr>
          <w:rFonts w:cs="Times New Roman"/>
          <w:kern w:val="1"/>
          <w:sz w:val="28"/>
          <w:szCs w:val="28"/>
        </w:rPr>
      </w:pPr>
      <w:r w:rsidRPr="001E163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1E163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  <w:r w:rsidRPr="001E163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8. Постановление Администрации </w:t>
      </w:r>
      <w:proofErr w:type="spellStart"/>
      <w:r w:rsidR="001E163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Конышевского</w:t>
      </w:r>
      <w:proofErr w:type="spellEnd"/>
      <w:r w:rsidR="001E163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района Курской области от 13.09.2010г. № 464</w:t>
      </w:r>
      <w:r w:rsidRPr="001E163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  <w:r w:rsidR="001E1631" w:rsidRPr="001E1631">
        <w:rPr>
          <w:rFonts w:cs="Times New Roman"/>
          <w:kern w:val="1"/>
          <w:sz w:val="28"/>
          <w:szCs w:val="28"/>
        </w:rPr>
        <w:t xml:space="preserve"> </w:t>
      </w:r>
    </w:p>
    <w:p w:rsidR="00A13B3B" w:rsidRDefault="001E1631" w:rsidP="001E1631">
      <w:pPr>
        <w:spacing w:line="100" w:lineRule="atLeast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kern w:val="1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9</w:t>
      </w:r>
      <w:r w:rsidR="00A13B3B" w:rsidRPr="001E163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. Постановление Администрации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</w:t>
      </w:r>
      <w:r w:rsidR="00A13B3B" w:rsidRPr="001E163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</w:t>
      </w:r>
      <w:r w:rsidR="00A13B3B" w:rsidRPr="001E163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Курской области и ее должностных лиц, муниципальных служащих, замещающих должности муниципальной службы в Администрации </w:t>
      </w:r>
      <w:r w:rsidR="007663A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7663A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 w:rsidR="007663A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13B3B" w:rsidRPr="001E163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района Курской области»;</w:t>
      </w:r>
    </w:p>
    <w:p w:rsidR="00A13B3B" w:rsidRPr="001E1631" w:rsidRDefault="00A13B3B" w:rsidP="00A13B3B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163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E163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E1631">
        <w:rPr>
          <w:rFonts w:ascii="Times New Roman" w:hAnsi="Times New Roman" w:cs="Times New Roman"/>
          <w:color w:val="auto"/>
          <w:sz w:val="28"/>
          <w:szCs w:val="28"/>
        </w:rPr>
        <w:t>.Реше</w:t>
      </w:r>
      <w:r w:rsidR="009A4CB4">
        <w:rPr>
          <w:rFonts w:ascii="Times New Roman" w:hAnsi="Times New Roman" w:cs="Times New Roman"/>
          <w:color w:val="auto"/>
          <w:sz w:val="28"/>
          <w:szCs w:val="28"/>
        </w:rPr>
        <w:t xml:space="preserve">ние Представительного собрания </w:t>
      </w:r>
      <w:proofErr w:type="spellStart"/>
      <w:r w:rsidR="009A4CB4">
        <w:rPr>
          <w:rFonts w:ascii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 w:rsidR="009A4CB4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Pr="001E1631">
        <w:rPr>
          <w:rFonts w:ascii="Times New Roman" w:hAnsi="Times New Roman" w:cs="Times New Roman"/>
          <w:color w:val="auto"/>
          <w:sz w:val="28"/>
          <w:szCs w:val="28"/>
        </w:rPr>
        <w:t xml:space="preserve">Курской области от </w:t>
      </w:r>
      <w:r w:rsidR="009A4CB4">
        <w:rPr>
          <w:rFonts w:ascii="Times New Roman" w:hAnsi="Times New Roman" w:cs="Times New Roman"/>
          <w:color w:val="auto"/>
          <w:sz w:val="28"/>
          <w:szCs w:val="28"/>
        </w:rPr>
        <w:t xml:space="preserve">05.11.2014г. № 11 </w:t>
      </w:r>
      <w:r w:rsidRPr="001E1631">
        <w:rPr>
          <w:rFonts w:ascii="Times New Roman" w:hAnsi="Times New Roman" w:cs="Times New Roman"/>
          <w:color w:val="auto"/>
          <w:sz w:val="28"/>
          <w:szCs w:val="28"/>
        </w:rPr>
        <w:t>«Об утверждении перечня услуг, которые являются необходимыми и обязательными для предостав</w:t>
      </w:r>
      <w:r w:rsidR="009A4CB4">
        <w:rPr>
          <w:rFonts w:ascii="Times New Roman" w:hAnsi="Times New Roman" w:cs="Times New Roman"/>
          <w:color w:val="auto"/>
          <w:sz w:val="28"/>
          <w:szCs w:val="28"/>
        </w:rPr>
        <w:t xml:space="preserve">ления            Администрацией </w:t>
      </w:r>
      <w:proofErr w:type="spellStart"/>
      <w:r w:rsidR="009A4CB4">
        <w:rPr>
          <w:rFonts w:ascii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 w:rsidR="009A4CB4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1E1631">
        <w:rPr>
          <w:rFonts w:ascii="Times New Roman" w:hAnsi="Times New Roman" w:cs="Times New Roman"/>
          <w:color w:val="auto"/>
          <w:sz w:val="28"/>
          <w:szCs w:val="28"/>
        </w:rPr>
        <w:t xml:space="preserve"> Курс</w:t>
      </w:r>
      <w:r w:rsidR="009A4CB4">
        <w:rPr>
          <w:rFonts w:ascii="Times New Roman" w:hAnsi="Times New Roman" w:cs="Times New Roman"/>
          <w:color w:val="auto"/>
          <w:sz w:val="28"/>
          <w:szCs w:val="28"/>
        </w:rPr>
        <w:t>кой области муниципальных услуг</w:t>
      </w:r>
      <w:r w:rsidRPr="001E1631">
        <w:rPr>
          <w:rFonts w:ascii="Times New Roman" w:hAnsi="Times New Roman" w:cs="Times New Roman"/>
          <w:color w:val="auto"/>
          <w:sz w:val="28"/>
          <w:szCs w:val="28"/>
        </w:rPr>
        <w:t xml:space="preserve">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A13B3B" w:rsidRPr="009A4CB4" w:rsidRDefault="00A13B3B" w:rsidP="00A13B3B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1E163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12.  Устав муниципального образования «</w:t>
      </w:r>
      <w:proofErr w:type="spellStart"/>
      <w:r w:rsidR="009A4CB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Конышевский</w:t>
      </w:r>
      <w:proofErr w:type="spellEnd"/>
      <w:r w:rsidR="009A4CB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</w:t>
      </w:r>
      <w:r w:rsidRPr="001E163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» Курской области (прин</w:t>
      </w:r>
      <w:r w:rsidR="009A4CB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ят решением Представительного С</w:t>
      </w:r>
      <w:r w:rsidRPr="001E163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обрания </w:t>
      </w:r>
      <w:proofErr w:type="spellStart"/>
      <w:r w:rsidR="009A4CB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 w:rsidR="009A4CB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1E163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района Курской области от </w:t>
      </w:r>
      <w:r w:rsidR="009A4CB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06.12.2005г.</w:t>
      </w:r>
      <w:r w:rsidRPr="001E163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№</w:t>
      </w:r>
      <w:r w:rsidR="009A4CB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7</w:t>
      </w:r>
      <w:r w:rsidR="009A4CB4" w:rsidRPr="009A4CB4">
        <w:rPr>
          <w:rFonts w:cs="Times New Roman"/>
          <w:sz w:val="28"/>
          <w:szCs w:val="28"/>
          <w:lang w:eastAsia="ru-RU"/>
        </w:rPr>
        <w:t xml:space="preserve"> </w:t>
      </w:r>
      <w:r w:rsidR="009A4CB4" w:rsidRPr="009A4CB4">
        <w:rPr>
          <w:rFonts w:ascii="Times New Roman" w:hAnsi="Times New Roman" w:cs="Times New Roman"/>
          <w:sz w:val="28"/>
          <w:szCs w:val="28"/>
          <w:lang w:eastAsia="ru-RU"/>
        </w:rPr>
        <w:t>зарегистрирован в Управлении Министерства юстиции Российской Федерации по Курской области от 02.11.2017г.,  государственный регистрационный № 465090002017002</w:t>
      </w:r>
      <w:r w:rsidRPr="009A4CB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).</w:t>
      </w:r>
    </w:p>
    <w:p w:rsidR="009A4CB4" w:rsidRPr="00552583" w:rsidRDefault="00A13B3B" w:rsidP="009A4CB4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1E163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E4611" w:rsidRPr="001E1631" w:rsidRDefault="003E4611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3E4611" w:rsidRPr="001E1631" w:rsidSect="001E1631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3"/>
    <w:rsid w:val="001E1631"/>
    <w:rsid w:val="003E4611"/>
    <w:rsid w:val="007663AA"/>
    <w:rsid w:val="00803463"/>
    <w:rsid w:val="009A4CB4"/>
    <w:rsid w:val="00A13B3B"/>
    <w:rsid w:val="00A94AE7"/>
    <w:rsid w:val="00C5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3B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AE7"/>
    <w:rPr>
      <w:sz w:val="24"/>
      <w:szCs w:val="24"/>
      <w:lang w:eastAsia="ru-RU"/>
    </w:rPr>
  </w:style>
  <w:style w:type="paragraph" w:customStyle="1" w:styleId="ConsPlusNormal">
    <w:name w:val="ConsPlusNormal"/>
    <w:rsid w:val="00A13B3B"/>
    <w:pPr>
      <w:widowControl w:val="0"/>
      <w:autoSpaceDE w:val="0"/>
      <w:autoSpaceDN w:val="0"/>
    </w:pPr>
    <w:rPr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3B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AE7"/>
    <w:rPr>
      <w:sz w:val="24"/>
      <w:szCs w:val="24"/>
      <w:lang w:eastAsia="ru-RU"/>
    </w:rPr>
  </w:style>
  <w:style w:type="paragraph" w:customStyle="1" w:styleId="ConsPlusNormal">
    <w:name w:val="ConsPlusNormal"/>
    <w:rsid w:val="00A13B3B"/>
    <w:pPr>
      <w:widowControl w:val="0"/>
      <w:autoSpaceDE w:val="0"/>
      <w:autoSpaceDN w:val="0"/>
    </w:pPr>
    <w:rPr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381A1B3F99B0182E5629F0250FBC294F38D81CB9D7D7898B8E4AC5F6n8K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3021</Characters>
  <Application>Microsoft Office Word</Application>
  <DocSecurity>0</DocSecurity>
  <Lines>25</Lines>
  <Paragraphs>7</Paragraphs>
  <ScaleCrop>false</ScaleCrop>
  <Company>*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2018-12-10T09:18:00Z</dcterms:created>
  <dcterms:modified xsi:type="dcterms:W3CDTF">2018-12-10T12:10:00Z</dcterms:modified>
</cp:coreProperties>
</file>