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C3F" w:rsidRDefault="00A62C3F" w:rsidP="00A62C3F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Библиотека\Desktop\IMG_20181017_13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0181017_131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3F" w:rsidRDefault="00A62C3F" w:rsidP="00A62C3F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</w:t>
      </w:r>
    </w:p>
    <w:p w:rsidR="00A62C3F" w:rsidRDefault="00A62C3F" w:rsidP="00A62C3F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</w:p>
    <w:p w:rsidR="005C228C" w:rsidRPr="005C228C" w:rsidRDefault="00A62C3F" w:rsidP="00A62C3F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</w:t>
      </w:r>
      <w:r w:rsidR="005C228C" w:rsidRPr="005C228C">
        <w:rPr>
          <w:b/>
          <w:color w:val="000000"/>
          <w:sz w:val="28"/>
          <w:szCs w:val="28"/>
        </w:rPr>
        <w:t>16 октября –</w:t>
      </w:r>
      <w:r w:rsidR="00683312">
        <w:rPr>
          <w:b/>
          <w:color w:val="000000"/>
          <w:sz w:val="28"/>
          <w:szCs w:val="28"/>
        </w:rPr>
        <w:t xml:space="preserve"> В</w:t>
      </w:r>
      <w:r w:rsidR="005C228C" w:rsidRPr="005C228C">
        <w:rPr>
          <w:b/>
          <w:color w:val="000000"/>
          <w:sz w:val="28"/>
          <w:szCs w:val="28"/>
        </w:rPr>
        <w:t>семирный день хлеба.</w:t>
      </w:r>
    </w:p>
    <w:p w:rsidR="005C228C" w:rsidRDefault="005C228C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</w:p>
    <w:p w:rsidR="005C228C" w:rsidRPr="00A62C3F" w:rsidRDefault="005C228C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8"/>
          <w:szCs w:val="28"/>
        </w:rPr>
      </w:pPr>
      <w:r w:rsidRPr="00A62C3F">
        <w:rPr>
          <w:color w:val="000000"/>
          <w:sz w:val="28"/>
          <w:szCs w:val="28"/>
        </w:rPr>
        <w:t>По инициативе продовольственной и сельскохозяйственной Ассоциац</w:t>
      </w:r>
      <w:proofErr w:type="gramStart"/>
      <w:r w:rsidRPr="00A62C3F">
        <w:rPr>
          <w:color w:val="000000"/>
          <w:sz w:val="28"/>
          <w:szCs w:val="28"/>
        </w:rPr>
        <w:t>ии</w:t>
      </w:r>
      <w:r w:rsidR="00683312" w:rsidRPr="00A62C3F">
        <w:rPr>
          <w:color w:val="000000"/>
          <w:sz w:val="28"/>
          <w:szCs w:val="28"/>
        </w:rPr>
        <w:t xml:space="preserve"> </w:t>
      </w:r>
      <w:r w:rsidRPr="00A62C3F">
        <w:rPr>
          <w:color w:val="000000"/>
          <w:sz w:val="28"/>
          <w:szCs w:val="28"/>
        </w:rPr>
        <w:t xml:space="preserve"> ОО</w:t>
      </w:r>
      <w:proofErr w:type="gramEnd"/>
      <w:r w:rsidRPr="00A62C3F">
        <w:rPr>
          <w:color w:val="000000"/>
          <w:sz w:val="28"/>
          <w:szCs w:val="28"/>
        </w:rPr>
        <w:t>Н, 16 октября был объявлен Всемирным днем хлеба. Эта идея, которая пришла в голову представителям Международной ассоциации пекарей</w:t>
      </w:r>
      <w:r w:rsidR="00683312" w:rsidRPr="00A62C3F">
        <w:rPr>
          <w:color w:val="000000"/>
          <w:sz w:val="28"/>
          <w:szCs w:val="28"/>
        </w:rPr>
        <w:t xml:space="preserve"> в </w:t>
      </w:r>
      <w:r w:rsidRPr="00A62C3F">
        <w:rPr>
          <w:color w:val="000000"/>
          <w:sz w:val="28"/>
          <w:szCs w:val="28"/>
        </w:rPr>
        <w:t xml:space="preserve"> 50-х годах прошлого века, была принята на заседан</w:t>
      </w:r>
      <w:proofErr w:type="gramStart"/>
      <w:r w:rsidRPr="00A62C3F">
        <w:rPr>
          <w:color w:val="000000"/>
          <w:sz w:val="28"/>
          <w:szCs w:val="28"/>
        </w:rPr>
        <w:t>ии</w:t>
      </w:r>
      <w:r w:rsidR="00683312" w:rsidRPr="00A62C3F">
        <w:rPr>
          <w:color w:val="000000"/>
          <w:sz w:val="28"/>
          <w:szCs w:val="28"/>
        </w:rPr>
        <w:t xml:space="preserve"> </w:t>
      </w:r>
      <w:r w:rsidRPr="00A62C3F">
        <w:rPr>
          <w:color w:val="000000"/>
          <w:sz w:val="28"/>
          <w:szCs w:val="28"/>
        </w:rPr>
        <w:t xml:space="preserve"> ОО</w:t>
      </w:r>
      <w:proofErr w:type="gramEnd"/>
      <w:r w:rsidRPr="00A62C3F">
        <w:rPr>
          <w:color w:val="000000"/>
          <w:sz w:val="28"/>
          <w:szCs w:val="28"/>
        </w:rPr>
        <w:t xml:space="preserve">Н в 1979 году. Так у «хлебных» работников появился свой профессиональный праздник. В среднем человек съедает за всю жизнь около 7 тонн хлеба и 35 тысяч булочек, поэтому пословица «Хлеб – всему голова» актуальна в любые времена. Хлеб считается символом здоровья, достатка и благополучия, поэтому в этот день во всех странах устраиваются выставки продукции кондитерских фабрик и хлебозаводов, проводятся мастер-классы и конкурсы по выпечке хлеба, встречи для пекарей и кондитеров по обмену опытом. Всемирный день хлеба – это повод для народных гуляний с пирогами и блинами, с венками, сплетенными из золотистых колосков, и хороводами вокруг снопов пшеницы, с театрализованными представлениями на тему уборки хлеба, с песнями и плясками. Участники праздника украшают костюмы цветами и злаками, устраивают молодецкие состязания и </w:t>
      </w:r>
      <w:r w:rsidRPr="00A62C3F">
        <w:rPr>
          <w:color w:val="000000"/>
          <w:sz w:val="28"/>
          <w:szCs w:val="28"/>
        </w:rPr>
        <w:lastRenderedPageBreak/>
        <w:t>исполняют частушки о хлебе, а во многих домах по старинному обычаю гостей встречают с хлебом и солью.</w:t>
      </w:r>
    </w:p>
    <w:p w:rsidR="005C228C" w:rsidRPr="00A62C3F" w:rsidRDefault="005C228C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A62C3F">
        <w:rPr>
          <w:color w:val="000000"/>
          <w:sz w:val="28"/>
          <w:szCs w:val="28"/>
        </w:rPr>
        <w:t xml:space="preserve">Всемирный день хлеба посвящен не только работникам пищевой промышленности. Этот особенный и важный день был организован с целью борьбы с голодом, нищетой, недоеданием. Поэтому, 16 октября организовываются не только встречи кулинаров, поваров, пекарей, различные конкурсы по выпечке самого вкусного хлеба, выставки продукции хлебозаводов. В День хлеба устраиваются и благотворительные акции, обеды для нищих, помощь </w:t>
      </w:r>
      <w:proofErr w:type="gramStart"/>
      <w:r w:rsidRPr="00A62C3F">
        <w:rPr>
          <w:color w:val="000000"/>
          <w:sz w:val="28"/>
          <w:szCs w:val="28"/>
        </w:rPr>
        <w:t>малоимущим</w:t>
      </w:r>
      <w:proofErr w:type="gramEnd"/>
      <w:r w:rsidRPr="00A62C3F">
        <w:rPr>
          <w:color w:val="000000"/>
          <w:sz w:val="28"/>
          <w:szCs w:val="28"/>
        </w:rPr>
        <w:t>. </w:t>
      </w:r>
    </w:p>
    <w:p w:rsidR="005C228C" w:rsidRPr="00A62C3F" w:rsidRDefault="005C228C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A62C3F">
        <w:rPr>
          <w:color w:val="000000"/>
          <w:sz w:val="28"/>
          <w:szCs w:val="28"/>
        </w:rPr>
        <w:t xml:space="preserve">    В читальном зале библиотеки п</w:t>
      </w:r>
      <w:r w:rsidR="00683312" w:rsidRPr="00A62C3F">
        <w:rPr>
          <w:color w:val="000000"/>
          <w:sz w:val="28"/>
          <w:szCs w:val="28"/>
        </w:rPr>
        <w:t>рошло мероприятие, посвященное В</w:t>
      </w:r>
      <w:r w:rsidRPr="00A62C3F">
        <w:rPr>
          <w:color w:val="000000"/>
          <w:sz w:val="28"/>
          <w:szCs w:val="28"/>
        </w:rPr>
        <w:t>семирному дню хлеба – «Хлеб -  всему голова». На мероприятии присутствовали учащиеся</w:t>
      </w:r>
      <w:r w:rsidR="00683312" w:rsidRPr="00A62C3F">
        <w:rPr>
          <w:color w:val="000000"/>
          <w:sz w:val="28"/>
          <w:szCs w:val="28"/>
        </w:rPr>
        <w:t xml:space="preserve"> </w:t>
      </w:r>
      <w:r w:rsidRPr="00A62C3F">
        <w:rPr>
          <w:color w:val="000000"/>
          <w:sz w:val="28"/>
          <w:szCs w:val="28"/>
        </w:rPr>
        <w:t xml:space="preserve"> </w:t>
      </w:r>
      <w:proofErr w:type="spellStart"/>
      <w:r w:rsidRPr="00A62C3F">
        <w:rPr>
          <w:color w:val="000000"/>
          <w:sz w:val="28"/>
          <w:szCs w:val="28"/>
        </w:rPr>
        <w:t>Конышевской</w:t>
      </w:r>
      <w:proofErr w:type="spellEnd"/>
      <w:r w:rsidRPr="00A62C3F">
        <w:rPr>
          <w:color w:val="000000"/>
          <w:sz w:val="28"/>
          <w:szCs w:val="28"/>
        </w:rPr>
        <w:t xml:space="preserve">  </w:t>
      </w:r>
      <w:r w:rsidR="00683312" w:rsidRPr="00A62C3F">
        <w:rPr>
          <w:color w:val="000000"/>
          <w:sz w:val="28"/>
          <w:szCs w:val="28"/>
        </w:rPr>
        <w:t xml:space="preserve">средней </w:t>
      </w:r>
      <w:r w:rsidRPr="00A62C3F">
        <w:rPr>
          <w:color w:val="000000"/>
          <w:sz w:val="28"/>
          <w:szCs w:val="28"/>
        </w:rPr>
        <w:t>общеобразовательной школы. Ведущие Борисова Т.В. и Фатьянова Е.В. рассказали присутствующим о том, как пришел к людям хлеб, об истории возникновения  хлебопечения. Вспоминали горькие страницы истории нашей страны</w:t>
      </w:r>
      <w:r w:rsidR="00683312" w:rsidRPr="00A62C3F">
        <w:rPr>
          <w:color w:val="000000"/>
          <w:sz w:val="28"/>
          <w:szCs w:val="28"/>
        </w:rPr>
        <w:t xml:space="preserve"> </w:t>
      </w:r>
      <w:r w:rsidRPr="00A62C3F">
        <w:rPr>
          <w:color w:val="000000"/>
          <w:sz w:val="28"/>
          <w:szCs w:val="28"/>
        </w:rPr>
        <w:t>- это хлеб войны, горький хлеб блокады, партизанский хлеб.</w:t>
      </w:r>
    </w:p>
    <w:p w:rsidR="005C228C" w:rsidRPr="00A62C3F" w:rsidRDefault="005C228C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A62C3F">
        <w:rPr>
          <w:color w:val="000000"/>
          <w:sz w:val="28"/>
          <w:szCs w:val="28"/>
        </w:rPr>
        <w:t xml:space="preserve">   Узнали ребята и о целине, о подвиге массового освоения новых земель. Именно хлебом, отношением к нему, умением дорожить им, делиться в трудную минуту определяются душевные качества человека.</w:t>
      </w:r>
    </w:p>
    <w:p w:rsidR="00683312" w:rsidRPr="00A62C3F" w:rsidRDefault="005C228C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A62C3F">
        <w:rPr>
          <w:color w:val="000000"/>
          <w:sz w:val="28"/>
          <w:szCs w:val="28"/>
        </w:rPr>
        <w:t xml:space="preserve">   С огромным вниманием дети слушали рассказы ведущих, со слезами на глазах смотрели видеоролики о блокадном хлебе, о подвиге комсомольца Анатолия</w:t>
      </w:r>
      <w:r w:rsidR="00683312" w:rsidRPr="00A62C3F">
        <w:rPr>
          <w:color w:val="000000"/>
          <w:sz w:val="28"/>
          <w:szCs w:val="28"/>
        </w:rPr>
        <w:t xml:space="preserve"> </w:t>
      </w:r>
      <w:r w:rsidRPr="00A62C3F">
        <w:rPr>
          <w:color w:val="000000"/>
          <w:sz w:val="28"/>
          <w:szCs w:val="28"/>
        </w:rPr>
        <w:t xml:space="preserve"> </w:t>
      </w:r>
      <w:proofErr w:type="spellStart"/>
      <w:r w:rsidRPr="00A62C3F">
        <w:rPr>
          <w:color w:val="000000"/>
          <w:sz w:val="28"/>
          <w:szCs w:val="28"/>
        </w:rPr>
        <w:t>Мерзлова</w:t>
      </w:r>
      <w:proofErr w:type="spellEnd"/>
      <w:r w:rsidR="00683312" w:rsidRPr="00A62C3F">
        <w:rPr>
          <w:color w:val="000000"/>
          <w:sz w:val="28"/>
          <w:szCs w:val="28"/>
        </w:rPr>
        <w:t>, погибшего при с</w:t>
      </w:r>
      <w:r w:rsidR="001D0B0E" w:rsidRPr="00A62C3F">
        <w:rPr>
          <w:color w:val="000000"/>
          <w:sz w:val="28"/>
          <w:szCs w:val="28"/>
        </w:rPr>
        <w:t>пасении колхозного поля от огня, которые для них подготовила библиограф Малахова С.А.</w:t>
      </w:r>
    </w:p>
    <w:p w:rsidR="00653CDE" w:rsidRDefault="00683312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A62C3F">
        <w:rPr>
          <w:color w:val="000000"/>
          <w:sz w:val="28"/>
          <w:szCs w:val="28"/>
        </w:rPr>
        <w:t xml:space="preserve">   А по окончании мероприятия ребята с аппетитом ели ароматные праздничные пироги, которые, в поддержание старинных традиций, для них испекли мастера хлебопекарного дела  потребительского общества «</w:t>
      </w:r>
      <w:proofErr w:type="spellStart"/>
      <w:r w:rsidRPr="00A62C3F">
        <w:rPr>
          <w:color w:val="000000"/>
          <w:sz w:val="28"/>
          <w:szCs w:val="28"/>
        </w:rPr>
        <w:t>Конышевское</w:t>
      </w:r>
      <w:proofErr w:type="spellEnd"/>
      <w:r w:rsidRPr="00A62C3F">
        <w:rPr>
          <w:color w:val="000000"/>
          <w:sz w:val="28"/>
          <w:szCs w:val="28"/>
        </w:rPr>
        <w:t>».</w:t>
      </w:r>
    </w:p>
    <w:p w:rsidR="00653CDE" w:rsidRDefault="00653CDE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C07401" w:rsidRDefault="00C07401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653CDE" w:rsidRDefault="00C07401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B32B13" wp14:editId="0988284F">
            <wp:extent cx="5981700" cy="4488441"/>
            <wp:effectExtent l="0" t="0" r="0" b="7620"/>
            <wp:docPr id="4" name="Рисунок 4" descr="C:\Users\Библиотека\Desktop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_1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89" cy="44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DE" w:rsidRDefault="00C07401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78696" cy="4486185"/>
            <wp:effectExtent l="0" t="0" r="3175" b="0"/>
            <wp:docPr id="3" name="Рисунок 3" descr="C:\Users\Библиотека\Desktop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1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93" cy="44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DE" w:rsidRDefault="00653CDE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653CDE" w:rsidRDefault="00653CDE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653CDE" w:rsidRDefault="00C07401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7468"/>
            <wp:effectExtent l="0" t="0" r="3175" b="635"/>
            <wp:docPr id="6" name="Рисунок 6" descr="C:\Users\Библиотека\Desktop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IMG_1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3CDE" w:rsidRDefault="00653CDE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653CDE" w:rsidRDefault="00653CDE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5C228C" w:rsidRPr="00A62C3F" w:rsidRDefault="00653CDE" w:rsidP="005C228C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C228C" w:rsidRPr="00A62C3F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</w:p>
    <w:p w:rsidR="00FA657D" w:rsidRPr="00A62C3F" w:rsidRDefault="00653CD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sectPr w:rsidR="00FA657D" w:rsidRPr="00A62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062"/>
    <w:rsid w:val="00052772"/>
    <w:rsid w:val="001D0B0E"/>
    <w:rsid w:val="004D2C00"/>
    <w:rsid w:val="005C228C"/>
    <w:rsid w:val="00653CDE"/>
    <w:rsid w:val="00683312"/>
    <w:rsid w:val="00777062"/>
    <w:rsid w:val="00A62C3F"/>
    <w:rsid w:val="00BA0449"/>
    <w:rsid w:val="00C07401"/>
    <w:rsid w:val="00CA54A0"/>
    <w:rsid w:val="00D1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12</cp:revision>
  <dcterms:created xsi:type="dcterms:W3CDTF">2018-10-17T12:05:00Z</dcterms:created>
  <dcterms:modified xsi:type="dcterms:W3CDTF">2018-10-18T06:09:00Z</dcterms:modified>
</cp:coreProperties>
</file>