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C3" w:rsidRDefault="00280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Лишение родительских прав за невыплату алиментов</w:t>
      </w:r>
    </w:p>
    <w:p w:rsidR="002801B3" w:rsidRDefault="002801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Вопрос: Моему сыну 7 лет, бывший муж на протяжении  4 лет  не общается и не контактирует с ребенком, а также не выплачивает алименты. Могу ли я на основании этих фактов лишить его родительских прав? Воронцова Л.С.</w:t>
      </w:r>
    </w:p>
    <w:p w:rsidR="002801B3" w:rsidRDefault="002801B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Отвечает заместитель прокурора  Конышевского района советник юстиции   Сенчук И.Л.: Факт наличия задолженности по алиментным платежам не является достаточным основанием для лишения родительских прав. Для данного действия необходимы более весомые снования, например, привлечение должника к уголовной ответственности за неуплату алиментов. Согласно ст. 69 Семейного кодекса РФ, родители могут быть лишены родительских прав, если они:</w:t>
      </w:r>
    </w:p>
    <w:p w:rsidR="002801B3" w:rsidRDefault="003D1140" w:rsidP="003D114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801B3">
        <w:rPr>
          <w:rFonts w:ascii="Times New Roman" w:hAnsi="Times New Roman" w:cs="Times New Roman"/>
          <w:sz w:val="26"/>
          <w:szCs w:val="26"/>
        </w:rPr>
        <w:t>Уклоняются от выполнения обязанностей родителей, в том числе при злостном уклонении от уплаты алиментов;</w:t>
      </w:r>
    </w:p>
    <w:p w:rsidR="002801B3" w:rsidRDefault="003D1140" w:rsidP="003D114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801B3">
        <w:rPr>
          <w:rFonts w:ascii="Times New Roman" w:hAnsi="Times New Roman" w:cs="Times New Roman"/>
          <w:sz w:val="26"/>
          <w:szCs w:val="26"/>
        </w:rPr>
        <w:t>Отказываются без уважительных причин взять своего ребенка из родительского дома (отделения) либо иной медицинской организации, воспитательного учреждения, учреждения социальной защиты населения или из аналогичных организаций;</w:t>
      </w:r>
    </w:p>
    <w:p w:rsidR="002801B3" w:rsidRDefault="003D1140" w:rsidP="003D114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801B3">
        <w:rPr>
          <w:rFonts w:ascii="Times New Roman" w:hAnsi="Times New Roman" w:cs="Times New Roman"/>
          <w:sz w:val="26"/>
          <w:szCs w:val="26"/>
        </w:rPr>
        <w:t>Злоупотребляют своими родительскими правами;</w:t>
      </w:r>
    </w:p>
    <w:p w:rsidR="002801B3" w:rsidRDefault="003D1140" w:rsidP="003D114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801B3">
        <w:rPr>
          <w:rFonts w:ascii="Times New Roman" w:hAnsi="Times New Roman" w:cs="Times New Roman"/>
          <w:sz w:val="26"/>
          <w:szCs w:val="26"/>
        </w:rPr>
        <w:t>Жестоко обращаются с детьми, в том числе осуществляют физическое или психическое насилие над ними, покушаются на их половую неприкосновенность;</w:t>
      </w:r>
    </w:p>
    <w:p w:rsidR="002801B3" w:rsidRDefault="003D1140" w:rsidP="003D114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801B3">
        <w:rPr>
          <w:rFonts w:ascii="Times New Roman" w:hAnsi="Times New Roman" w:cs="Times New Roman"/>
          <w:sz w:val="26"/>
          <w:szCs w:val="26"/>
        </w:rPr>
        <w:t>Являются больными хроническим алкоголизмом или наркоманией;</w:t>
      </w:r>
    </w:p>
    <w:p w:rsidR="002801B3" w:rsidRDefault="003D1140" w:rsidP="003D114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801B3">
        <w:rPr>
          <w:rFonts w:ascii="Times New Roman" w:hAnsi="Times New Roman" w:cs="Times New Roman"/>
          <w:sz w:val="26"/>
          <w:szCs w:val="26"/>
        </w:rPr>
        <w:t>Совершили умышленное преступление против жизни и здоровья своих детей либо жизни или здоровья супруга.</w:t>
      </w:r>
    </w:p>
    <w:p w:rsidR="002801B3" w:rsidRDefault="002801B3" w:rsidP="002801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Исковое заявление о лишении ро</w:t>
      </w:r>
      <w:r w:rsidR="008E3C29">
        <w:rPr>
          <w:rFonts w:ascii="Times New Roman" w:hAnsi="Times New Roman" w:cs="Times New Roman"/>
          <w:sz w:val="26"/>
          <w:szCs w:val="26"/>
        </w:rPr>
        <w:t>дительских прав подается в районный суд по месту жительства ответчика. В соответствии с п. п. 15 п. 1 ст. 333.36 Налогового кодекса РФ, госпошлиной не облагается. В исковом заявлении нужно подробно изложить, в чем заключается нарушение прав ребенка и чем выражается виновное поведение родителя-ответчика.</w:t>
      </w:r>
    </w:p>
    <w:p w:rsidR="008E3C29" w:rsidRDefault="008E3C29" w:rsidP="002801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необходимо приложить следующие документы (ст. 132 Гражданского процессуального кодекса РФ):</w:t>
      </w:r>
    </w:p>
    <w:p w:rsidR="008E3C29" w:rsidRPr="003D1140" w:rsidRDefault="003D1140" w:rsidP="003D1140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</w:t>
      </w:r>
      <w:r w:rsidR="008E3C29" w:rsidRPr="003D1140">
        <w:rPr>
          <w:rFonts w:ascii="Times New Roman" w:hAnsi="Times New Roman" w:cs="Times New Roman"/>
          <w:sz w:val="26"/>
          <w:szCs w:val="26"/>
        </w:rPr>
        <w:t>Свидетельство о рождении ребенка;</w:t>
      </w:r>
    </w:p>
    <w:p w:rsidR="008E3C29" w:rsidRDefault="003D1140" w:rsidP="003D114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E3C29">
        <w:rPr>
          <w:rFonts w:ascii="Times New Roman" w:hAnsi="Times New Roman" w:cs="Times New Roman"/>
          <w:sz w:val="26"/>
          <w:szCs w:val="26"/>
        </w:rPr>
        <w:t>Свидетельство о расторжении брака (при наличии);</w:t>
      </w:r>
    </w:p>
    <w:p w:rsidR="008E3C29" w:rsidRPr="008E3C29" w:rsidRDefault="003D1140" w:rsidP="003D1140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</w:t>
      </w:r>
      <w:r w:rsidR="008E3C29" w:rsidRPr="003D1140">
        <w:rPr>
          <w:rFonts w:ascii="Times New Roman" w:hAnsi="Times New Roman" w:cs="Times New Roman"/>
          <w:sz w:val="26"/>
          <w:szCs w:val="26"/>
        </w:rPr>
        <w:t>Доказательства, подтверждающие виновное поведение родителя-ответчика.</w:t>
      </w:r>
      <w:bookmarkStart w:id="0" w:name="_GoBack"/>
      <w:bookmarkEnd w:id="0"/>
    </w:p>
    <w:sectPr w:rsidR="008E3C29" w:rsidRPr="008E3C29" w:rsidSect="00AC7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570"/>
    <w:multiLevelType w:val="hybridMultilevel"/>
    <w:tmpl w:val="734452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5604F"/>
    <w:multiLevelType w:val="hybridMultilevel"/>
    <w:tmpl w:val="0A6AC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801B3"/>
    <w:rsid w:val="002801B3"/>
    <w:rsid w:val="003D1140"/>
    <w:rsid w:val="008E3C29"/>
    <w:rsid w:val="009241C3"/>
    <w:rsid w:val="00AC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2018-08-27T11:30:00Z</dcterms:created>
  <dcterms:modified xsi:type="dcterms:W3CDTF">2018-08-28T11:45:00Z</dcterms:modified>
</cp:coreProperties>
</file>