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9" w:rsidRDefault="009816F9" w:rsidP="009816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Свед</w:t>
      </w:r>
      <w:bookmarkStart w:id="0" w:name="_GoBack"/>
      <w:bookmarkEnd w:id="0"/>
      <w:r>
        <w:rPr>
          <w:b/>
          <w:sz w:val="18"/>
          <w:szCs w:val="18"/>
        </w:rPr>
        <w:t>ения</w:t>
      </w:r>
    </w:p>
    <w:p w:rsidR="009816F9" w:rsidRDefault="009816F9" w:rsidP="009816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лицах, состоящих  в резерве управленческих кадров Конышевского района Курской области</w:t>
      </w:r>
    </w:p>
    <w:p w:rsidR="009816F9" w:rsidRDefault="009816F9" w:rsidP="009816F9">
      <w:pPr>
        <w:jc w:val="center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(по состоянию на 01.04.2018)</w:t>
      </w:r>
    </w:p>
    <w:p w:rsidR="009816F9" w:rsidRDefault="009816F9" w:rsidP="009816F9">
      <w:pPr>
        <w:jc w:val="center"/>
        <w:outlineLvl w:val="0"/>
        <w:rPr>
          <w:b/>
          <w:sz w:val="18"/>
          <w:szCs w:val="18"/>
        </w:rPr>
      </w:pPr>
    </w:p>
    <w:tbl>
      <w:tblPr>
        <w:tblW w:w="15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"/>
        <w:gridCol w:w="1874"/>
        <w:gridCol w:w="24"/>
        <w:gridCol w:w="18"/>
        <w:gridCol w:w="30"/>
        <w:gridCol w:w="1172"/>
        <w:gridCol w:w="13"/>
        <w:gridCol w:w="24"/>
        <w:gridCol w:w="3267"/>
        <w:gridCol w:w="10"/>
        <w:gridCol w:w="18"/>
        <w:gridCol w:w="24"/>
        <w:gridCol w:w="3103"/>
        <w:gridCol w:w="24"/>
        <w:gridCol w:w="85"/>
        <w:gridCol w:w="26"/>
        <w:gridCol w:w="3384"/>
        <w:gridCol w:w="24"/>
        <w:gridCol w:w="7"/>
        <w:gridCol w:w="1304"/>
        <w:gridCol w:w="12"/>
        <w:gridCol w:w="7"/>
      </w:tblGrid>
      <w:tr w:rsidR="009816F9" w:rsidTr="009816F9">
        <w:trPr>
          <w:gridAfter w:val="1"/>
          <w:wAfter w:w="7" w:type="dxa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  <w:p w:rsidR="009816F9" w:rsidRDefault="00981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  <w:p w:rsidR="009816F9" w:rsidRDefault="00981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Включе</w:t>
            </w:r>
            <w:proofErr w:type="gramStart"/>
            <w:r>
              <w:rPr>
                <w:b/>
                <w:sz w:val="18"/>
                <w:szCs w:val="18"/>
              </w:rPr>
              <w:t>н(</w:t>
            </w:r>
            <w:proofErr w:type="gramEnd"/>
            <w:r>
              <w:rPr>
                <w:b/>
                <w:sz w:val="18"/>
                <w:szCs w:val="18"/>
              </w:rPr>
              <w:t>а) в резерв управленческих кадров для замещения должности,</w:t>
            </w:r>
          </w:p>
          <w:p w:rsidR="009816F9" w:rsidRDefault="009816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включения, </w:t>
            </w:r>
          </w:p>
          <w:p w:rsidR="009816F9" w:rsidRDefault="009816F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основание включения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Примеч.</w:t>
            </w:r>
          </w:p>
        </w:tc>
      </w:tr>
      <w:tr w:rsidR="009816F9" w:rsidTr="009816F9">
        <w:trPr>
          <w:gridAfter w:val="1"/>
          <w:wAfter w:w="7" w:type="dxa"/>
          <w:trHeight w:val="166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816F9" w:rsidTr="009816F9">
        <w:trPr>
          <w:gridAfter w:val="1"/>
          <w:wAfter w:w="7" w:type="dxa"/>
          <w:jc w:val="center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Высшая группа должностей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9816F9" w:rsidTr="009816F9">
        <w:trPr>
          <w:gridAfter w:val="1"/>
          <w:wAfter w:w="7" w:type="dxa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Атрохова</w:t>
            </w:r>
            <w:proofErr w:type="spellEnd"/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Викторовна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16.07.1979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Курская государственная сельскохозяйственная академия, 2004 г.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- экономист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экономики, труда, земельных и имущественных отношений Администрации района, ведущий специалист-эксперт по труду, с 25.05.2012 - ведущий специалист-эксперт по труду управления экономики, труда, земельных и имущественных отношений Администрации района,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18.05.2015 – начальник отдела социальной защиты Администрации района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18.05 № 66-рг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экономики, труда, земельных и имущественных отношений Администрации района 09.03.2011 г., Распоряжение Администрации района от 09.03.2011 № 37-р,  распоряжение от 25.05.2012 № 171,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РУК от  14.03.2016  № 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 до  09.03. 2019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b/>
                <w:sz w:val="18"/>
                <w:szCs w:val="18"/>
              </w:rPr>
            </w:pPr>
          </w:p>
        </w:tc>
      </w:tr>
      <w:tr w:rsidR="009816F9" w:rsidTr="009816F9">
        <w:trPr>
          <w:gridAfter w:val="1"/>
          <w:wAfter w:w="7" w:type="dxa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Белкина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Алексеевна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14.02.1973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педагогический университет, 1995 квалификация «учитель истории и обществознания»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управления образования Администрации района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образования Администрации района,  09.03.2011,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09.03.2011№ 37-р,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РУК от  14.03.2016  № 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 до  09.03. 2019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b/>
                <w:sz w:val="18"/>
                <w:szCs w:val="18"/>
              </w:rPr>
            </w:pPr>
          </w:p>
        </w:tc>
      </w:tr>
      <w:tr w:rsidR="009816F9" w:rsidTr="009816F9">
        <w:trPr>
          <w:gridAfter w:val="1"/>
          <w:wAfter w:w="7" w:type="dxa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Москвина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Олеся Петровна</w:t>
            </w:r>
          </w:p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</w:p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04.07.1981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финансов Администрации района.08.12.2017г.,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b/>
                <w:sz w:val="18"/>
                <w:szCs w:val="18"/>
              </w:rPr>
            </w:pPr>
          </w:p>
        </w:tc>
      </w:tr>
      <w:tr w:rsidR="009816F9" w:rsidTr="009816F9">
        <w:trPr>
          <w:gridAfter w:val="1"/>
          <w:wAfter w:w="7" w:type="dxa"/>
          <w:jc w:val="center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 3 чел.</w:t>
            </w:r>
          </w:p>
        </w:tc>
      </w:tr>
      <w:tr w:rsidR="009816F9" w:rsidTr="009816F9">
        <w:trPr>
          <w:gridAfter w:val="1"/>
          <w:wAfter w:w="7" w:type="dxa"/>
          <w:jc w:val="center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Главная группа должностей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Алфимова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Сергеевна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02.05.1977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Орловский государственный университет, 2001, учитель начальных классов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архивного отдела Администрации района,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26.01.2015 - Начальник  филиала ОБУ «МФЦ» по </w:t>
            </w:r>
            <w:proofErr w:type="spellStart"/>
            <w:r>
              <w:rPr>
                <w:sz w:val="18"/>
                <w:szCs w:val="18"/>
              </w:rPr>
              <w:t>Конышевскому</w:t>
            </w:r>
            <w:proofErr w:type="spellEnd"/>
            <w:r>
              <w:rPr>
                <w:sz w:val="18"/>
                <w:szCs w:val="18"/>
              </w:rPr>
              <w:t xml:space="preserve"> району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архивного отдела Администрации района, 09.03.2011, 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09.03.2011 № 37-р,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РУК от 14.03.2016  № 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 до  09.03. </w:t>
            </w:r>
            <w:r>
              <w:rPr>
                <w:sz w:val="18"/>
                <w:szCs w:val="18"/>
              </w:rPr>
              <w:lastRenderedPageBreak/>
              <w:t xml:space="preserve">2019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Губина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Анатольевна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04.07.1974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Курская государственная сельскохозяйственная академия, 2002 г., экономист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</w:t>
            </w:r>
            <w:proofErr w:type="gramStart"/>
            <w:r>
              <w:rPr>
                <w:sz w:val="18"/>
                <w:szCs w:val="18"/>
              </w:rPr>
              <w:t>отдела социальной защиты населения Администрации района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2013 - менеджер по продажам ДО № 8596 / 323 </w:t>
            </w:r>
            <w:proofErr w:type="gramStart"/>
            <w:r>
              <w:rPr>
                <w:sz w:val="18"/>
                <w:szCs w:val="18"/>
              </w:rPr>
              <w:t>Курского</w:t>
            </w:r>
            <w:proofErr w:type="gramEnd"/>
            <w:r>
              <w:rPr>
                <w:sz w:val="18"/>
                <w:szCs w:val="18"/>
              </w:rPr>
              <w:t xml:space="preserve"> ОСБ №8596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социальной защиты населения Администрации Конышевского района, 09.03.2011,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09.03.2011 № 37-р,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РУК от   14.03.2016  № 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 до  09.03. 2019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Жарких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 Анатольевич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03.12.1968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Курский сельскохозяйственный институт им. профессора И. </w:t>
            </w:r>
            <w:proofErr w:type="spellStart"/>
            <w:r>
              <w:rPr>
                <w:sz w:val="18"/>
                <w:szCs w:val="18"/>
              </w:rPr>
              <w:t>И.Иванова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1993, агрономия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эксперт по растениеводству отдела аграрной политики Администрации района,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01.09.2011 - ООО КФХ «Славянское наследие», агроном,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05.12.2013 - главный агроном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агроном КФХ «Рассвет»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аграрной политики Администрации Конышевского района, 09.03.2011,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09.03.2011 № 37-р,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РУК от    14.03.2016  № 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 до  09.03. 2019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Ломакина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Анатольевна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27.03.1982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институт государственной и муниципальной службы, 2005, менеджер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эксперт управления финансов Администрации района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бюджетного учета и отчетности управления финансов Администрации Конышевского района, 09.03.2011, Распоряжение Администрации района от 09.03.2011 № 37-р,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РУК от    14.03.2016  № 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 до  09.03. 2019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Лосева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 Васильевна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11.04.1983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Курский институт государственной и муниципальной службы, 2005, квалификация «экономист»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специалист-эксперт-бухгалтер Представительное Собрание Конышевского района,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19.03.2012 - Директор МКУ «Информационно-консультационный центр в сфере услуг АПК,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08.07.2014 - консультант   по вопросу  внутреннего финансового контроля Администрации </w:t>
            </w:r>
            <w:r>
              <w:rPr>
                <w:sz w:val="18"/>
                <w:szCs w:val="18"/>
              </w:rPr>
              <w:lastRenderedPageBreak/>
              <w:t>Конышевского района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отдела организационной и кадровой работы Администрации Конышевского района, 09.03.2011,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Конышевского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09.03.2011 № 37-р,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РУК от   14.03.2016  № 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 до  09.03. 2019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b/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Челенкова</w:t>
            </w:r>
            <w:proofErr w:type="spellEnd"/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Александровна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09.01.1979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Курская СХА 2007,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«Бухгалтерский учет»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 МКУ «Централизованная бухгалтерия учреждений образования Конышевского района»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Заместителя начальника управления, начальника отдела бюджета и межбюджетных отношений управления финансов Администрации района, 09.03.2011, Распоряжение Администрации района от 09.03.2011 № 37-р,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РУК от   14.03.2016  № 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 до  09.03. 2019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trHeight w:val="140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Коровина</w:t>
            </w:r>
          </w:p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Людмила Николаевна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27.01.1985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Негосударственное образовательное учреждение высшего профессионального образования «Региональный открытый социальный институт» 2012, Квалификация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«Специалист по сервису и туризму»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по делам молодежи отдела по вопросам культуры, молодежи, физической культуре и спорту Администрации Конышевского района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вопросам культуры, молодежи, физической культуре и спорту  Администрации Конышевского района.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Турчина</w:t>
            </w:r>
            <w:proofErr w:type="spellEnd"/>
          </w:p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Анастасия Сергеевна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21.08.1987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Московский Международный институт экономики и права.2010, Квалификация «Юрист по специальности «Юриспруденция»;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Курское автономное образовательное учреждение высшего профессионального образования Курской области Курская академия государственной и муниципальной службы. 2012.. Квалификация «Менеджер»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– эксперт отдела  земельных и имущественных отношений 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земельных и имущественных отношений управления экономики, труда, земельных и имущественных отношений Администрации Конышевского района.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Емельянова</w:t>
            </w:r>
          </w:p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 Александровна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29.03.1987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образовательное учреждение высшего профессионального образования «Курская государственная сельскохозяйственная академия имени профессора И.И.Иванова».2009 г.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«Экономис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-менеджер»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отдела  ЗАГС Администрации Конышевского района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ЗАГС Администрации Конышевского района.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Селиванова Татьяна Ивановна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11.10.1974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Курский государственный педагогический университет, 1999 г.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 географии»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МКУ « </w:t>
            </w:r>
            <w:proofErr w:type="spellStart"/>
            <w:r>
              <w:rPr>
                <w:sz w:val="18"/>
                <w:szCs w:val="18"/>
              </w:rPr>
              <w:t>Конышевский</w:t>
            </w:r>
            <w:proofErr w:type="spellEnd"/>
            <w:r>
              <w:rPr>
                <w:sz w:val="18"/>
                <w:szCs w:val="18"/>
              </w:rPr>
              <w:t xml:space="preserve"> районный методический кабинет»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вопросам опеки и попечительства Администрации Конышевского района.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Хащина</w:t>
            </w:r>
            <w:proofErr w:type="spellEnd"/>
            <w:r>
              <w:rPr>
                <w:b/>
                <w:sz w:val="18"/>
                <w:szCs w:val="18"/>
              </w:rPr>
              <w:t xml:space="preserve"> Светлана </w:t>
            </w:r>
          </w:p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Валентиновна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10.11.1971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Курский институт менеджмента, экономики и бизнеса» 2009 г.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«Менеджер»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по вопросам ЖКХ и охраны окружающей среды отдела  строительства, архитектуры и ЖКХ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отдела строительства, архитектуры и ЖКХ Администрации Конышевского района.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2"/>
          <w:wAfter w:w="19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Ахмедова Екатерина Юрьевна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01.06.1990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Курский государственный университет. 2011 г.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«экономист»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МКУ «ЕДДС» Конышевского района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вопросам ГО и ЧС Администрации Конышевского района.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1"/>
          <w:wAfter w:w="7" w:type="dxa"/>
          <w:jc w:val="center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 12 чел.</w:t>
            </w:r>
          </w:p>
        </w:tc>
      </w:tr>
      <w:tr w:rsidR="009816F9" w:rsidTr="009816F9">
        <w:trPr>
          <w:gridAfter w:val="1"/>
          <w:wAfter w:w="7" w:type="dxa"/>
          <w:jc w:val="center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Руководители муниципальных учреждений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Алфимова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18.04.1973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педагогический университет, 2011,</w:t>
            </w:r>
          </w:p>
          <w:p w:rsidR="009816F9" w:rsidRDefault="00981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 географии</w:t>
            </w:r>
          </w:p>
          <w:p w:rsidR="009816F9" w:rsidRDefault="009816F9">
            <w:pPr>
              <w:rPr>
                <w:sz w:val="18"/>
                <w:szCs w:val="18"/>
              </w:rPr>
            </w:pP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изобразительного искусства, информатики и ИКТ  МБОУ «</w:t>
            </w:r>
            <w:proofErr w:type="spellStart"/>
            <w:r>
              <w:rPr>
                <w:sz w:val="18"/>
                <w:szCs w:val="18"/>
              </w:rPr>
              <w:t>Марицкая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«</w:t>
            </w:r>
            <w:proofErr w:type="spellStart"/>
            <w:r>
              <w:rPr>
                <w:sz w:val="18"/>
                <w:szCs w:val="18"/>
              </w:rPr>
              <w:t>Конышевская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межпоселенческая</w:t>
            </w:r>
            <w:proofErr w:type="spellEnd"/>
            <w:r>
              <w:rPr>
                <w:sz w:val="18"/>
                <w:szCs w:val="18"/>
              </w:rPr>
              <w:t xml:space="preserve"> библиотека»,</w:t>
            </w:r>
          </w:p>
          <w:p w:rsidR="009816F9" w:rsidRDefault="009816F9">
            <w:pPr>
              <w:pStyle w:val="a4"/>
              <w:rPr>
                <w:rStyle w:val="1"/>
              </w:rPr>
            </w:pPr>
            <w:r>
              <w:rPr>
                <w:rStyle w:val="1"/>
                <w:sz w:val="18"/>
                <w:szCs w:val="18"/>
              </w:rPr>
              <w:t>Распоряжение Главы района от 26.08.2013 № 36-рг</w:t>
            </w:r>
          </w:p>
          <w:p w:rsidR="009816F9" w:rsidRDefault="009816F9">
            <w:pPr>
              <w:pStyle w:val="a4"/>
              <w:snapToGrid w:val="0"/>
              <w:jc w:val="both"/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РУК от 08.08.2016 №96/1 -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24.08  2019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rPr>
                <w:rStyle w:val="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Белкина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 Ивановна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17.09.1974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Курский государственный институт, 2000, квалификация «</w:t>
            </w:r>
            <w:proofErr w:type="spellStart"/>
            <w:proofErr w:type="gramStart"/>
            <w:r>
              <w:rPr>
                <w:sz w:val="18"/>
                <w:szCs w:val="18"/>
              </w:rPr>
              <w:t>Олигофрено</w:t>
            </w:r>
            <w:proofErr w:type="spellEnd"/>
            <w:r>
              <w:rPr>
                <w:sz w:val="18"/>
                <w:szCs w:val="18"/>
              </w:rPr>
              <w:t>-педагогика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МУ СДПО «</w:t>
            </w:r>
            <w:proofErr w:type="spellStart"/>
            <w:r>
              <w:rPr>
                <w:sz w:val="18"/>
                <w:szCs w:val="18"/>
              </w:rPr>
              <w:t>Конышевский</w:t>
            </w:r>
            <w:proofErr w:type="spellEnd"/>
            <w:r>
              <w:rPr>
                <w:sz w:val="18"/>
                <w:szCs w:val="18"/>
              </w:rPr>
              <w:t xml:space="preserve"> районный методический кабинет»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МУ СДПО «</w:t>
            </w:r>
            <w:proofErr w:type="spellStart"/>
            <w:r>
              <w:rPr>
                <w:sz w:val="18"/>
                <w:szCs w:val="18"/>
              </w:rPr>
              <w:t>Конышевский</w:t>
            </w:r>
            <w:proofErr w:type="spellEnd"/>
            <w:r>
              <w:rPr>
                <w:sz w:val="18"/>
                <w:szCs w:val="18"/>
              </w:rPr>
              <w:t xml:space="preserve"> районный методический кабинет»,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 протокол заседания рабочей группы от 20.01.2010,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Ванина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Николаевна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10.11.1975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педагогический институт, 2001, квалификация «Учитель русского языка и литературы»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учебно-воспитательной работе, учитель русского языка и литературы МКОУ «</w:t>
            </w:r>
            <w:proofErr w:type="spellStart"/>
            <w:r>
              <w:rPr>
                <w:sz w:val="18"/>
                <w:szCs w:val="18"/>
              </w:rPr>
              <w:t>Конышевская</w:t>
            </w:r>
            <w:proofErr w:type="spellEnd"/>
            <w:r>
              <w:rPr>
                <w:sz w:val="18"/>
                <w:szCs w:val="18"/>
              </w:rPr>
              <w:t xml:space="preserve"> СООШ»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Конышевская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школа», 12.03.</w:t>
            </w:r>
            <w:r>
              <w:rPr>
                <w:sz w:val="18"/>
                <w:szCs w:val="18"/>
                <w:highlight w:val="yellow"/>
              </w:rPr>
              <w:t>2010</w:t>
            </w:r>
            <w:r>
              <w:rPr>
                <w:sz w:val="18"/>
                <w:szCs w:val="18"/>
              </w:rPr>
              <w:t xml:space="preserve"> протокол заседания рабочей группы от 20.01.2010,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Горбачева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10.01.1983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университет, 2005, квалификация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«Учитель начальных классов»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Педагог дополнительного образования МКОУ ДОД «</w:t>
            </w:r>
            <w:proofErr w:type="spellStart"/>
            <w:r>
              <w:rPr>
                <w:sz w:val="18"/>
                <w:szCs w:val="18"/>
              </w:rPr>
              <w:t>Конышевский</w:t>
            </w:r>
            <w:proofErr w:type="spellEnd"/>
            <w:r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lastRenderedPageBreak/>
              <w:t>детского творчества»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Директор МКОУ ДОД «</w:t>
            </w:r>
            <w:proofErr w:type="spellStart"/>
            <w:r>
              <w:rPr>
                <w:sz w:val="18"/>
                <w:szCs w:val="18"/>
              </w:rPr>
              <w:t>Конышевский</w:t>
            </w:r>
            <w:proofErr w:type="spellEnd"/>
            <w:r>
              <w:rPr>
                <w:sz w:val="18"/>
                <w:szCs w:val="18"/>
              </w:rPr>
              <w:t xml:space="preserve"> Дом детского творчества», 20.01.2010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протокол заседания рабочей группы от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Звягинцева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Евгеньевна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28.09.1973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региональный финансово – экономический институт,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2007, квалификация «экономист»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МОУ «</w:t>
            </w:r>
            <w:proofErr w:type="spellStart"/>
            <w:r>
              <w:rPr>
                <w:sz w:val="18"/>
                <w:szCs w:val="18"/>
              </w:rPr>
              <w:t>Толкачевская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06.04.2012 - Специалист 1 категории отдела по вопросам опеки и попечительства Администрации района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МКУ «Централизованная бухгалтерия учреждений образования Конышевского района», 20.01.2010,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заседания рабочей группы от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Калинин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02.09.1972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Туркменский государственный институт,1994, квалификация «Учитель русского языка и литературы»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 МКОУ «</w:t>
            </w:r>
            <w:proofErr w:type="spellStart"/>
            <w:r>
              <w:rPr>
                <w:sz w:val="18"/>
                <w:szCs w:val="18"/>
              </w:rPr>
              <w:t>Ширковская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Ширковская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школа», 20.01.2010, протокол заседания рабочей группы от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Лапина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  Петровна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23.04.1968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педагогический институт, 1990,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 русского языка и литературы»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учебно-воспитательной работе, учитель русского языка и литературы МКОУ «</w:t>
            </w:r>
            <w:proofErr w:type="spellStart"/>
            <w:r>
              <w:rPr>
                <w:sz w:val="18"/>
                <w:szCs w:val="18"/>
              </w:rPr>
              <w:t>Глазовская</w:t>
            </w:r>
            <w:proofErr w:type="spellEnd"/>
            <w:r>
              <w:rPr>
                <w:sz w:val="18"/>
                <w:szCs w:val="18"/>
              </w:rPr>
              <w:t xml:space="preserve"> СООШ»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Глазовская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школа», 20.01.2010, протокол заседания рабочей группы от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Медведева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 Николаевна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24.02.1963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педагогический институт, 1987, квалификация «Учитель русского языка и литературы»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учебно-воспитательной работе, учитель русского языка и литературы МКОУ «</w:t>
            </w:r>
            <w:proofErr w:type="spellStart"/>
            <w:r>
              <w:rPr>
                <w:sz w:val="18"/>
                <w:szCs w:val="18"/>
              </w:rPr>
              <w:t>Беляевская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17.09.2012 - </w:t>
            </w: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директора МКОУ «</w:t>
            </w:r>
            <w:proofErr w:type="spellStart"/>
            <w:r>
              <w:rPr>
                <w:sz w:val="18"/>
                <w:szCs w:val="18"/>
              </w:rPr>
              <w:t>Беляевская</w:t>
            </w:r>
            <w:proofErr w:type="spellEnd"/>
            <w:r>
              <w:rPr>
                <w:sz w:val="18"/>
                <w:szCs w:val="18"/>
              </w:rPr>
              <w:t xml:space="preserve"> СООШ», учитель русского языка и литературы,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09.10.2012 - зам. директора по учебно-воспитательной работе, учитель </w:t>
            </w:r>
            <w:r>
              <w:rPr>
                <w:sz w:val="18"/>
                <w:szCs w:val="18"/>
              </w:rPr>
              <w:lastRenderedPageBreak/>
              <w:t>русского языка и литературы МКОУ «</w:t>
            </w:r>
            <w:proofErr w:type="spellStart"/>
            <w:r>
              <w:rPr>
                <w:sz w:val="18"/>
                <w:szCs w:val="18"/>
              </w:rPr>
              <w:t>Беляевская</w:t>
            </w:r>
            <w:proofErr w:type="spellEnd"/>
            <w:r>
              <w:rPr>
                <w:sz w:val="18"/>
                <w:szCs w:val="18"/>
              </w:rPr>
              <w:t xml:space="preserve"> СООШ»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Директор МКОУ «</w:t>
            </w:r>
            <w:proofErr w:type="spellStart"/>
            <w:r>
              <w:rPr>
                <w:sz w:val="18"/>
                <w:szCs w:val="18"/>
              </w:rPr>
              <w:t>Беляевская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школа», 20.01.2010, протокол заседания рабочей группы от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Отказалась от назначения на должность директора 01.09.2012</w:t>
            </w: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Румянцева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 Владимировна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29.10.1972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педагогический университет, 1999,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 русского языка и литературы»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 МКОУ «</w:t>
            </w:r>
            <w:proofErr w:type="spellStart"/>
            <w:r>
              <w:rPr>
                <w:sz w:val="18"/>
                <w:szCs w:val="18"/>
              </w:rPr>
              <w:t>Толкачевская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Толкачевская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школа», 20.01.2010, протокол заседания рабочей группы от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Рыжкова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  Дмитриевна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02.11.1966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педагогический  институт, 1966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 «Учитель истории»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обществознания МКОУ «</w:t>
            </w:r>
            <w:proofErr w:type="spellStart"/>
            <w:r>
              <w:rPr>
                <w:sz w:val="18"/>
                <w:szCs w:val="18"/>
              </w:rPr>
              <w:t>Черниченская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Черниченская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школа»,  20.01.2010, протокол заседания рабочей группы от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Сизов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 Иванович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28.10.1970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Брянский сельскохозяйственный институт, 1995, квалификация «ученый агроном»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Культ</w:t>
            </w:r>
            <w:proofErr w:type="gramStart"/>
            <w:r>
              <w:rPr>
                <w:rStyle w:val="1"/>
                <w:sz w:val="18"/>
                <w:szCs w:val="18"/>
              </w:rPr>
              <w:t>.</w:t>
            </w:r>
            <w:proofErr w:type="gramEnd"/>
            <w:r>
              <w:rPr>
                <w:rStyle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1"/>
                <w:sz w:val="18"/>
                <w:szCs w:val="18"/>
              </w:rPr>
              <w:t>о</w:t>
            </w:r>
            <w:proofErr w:type="gramEnd"/>
            <w:r>
              <w:rPr>
                <w:rStyle w:val="1"/>
                <w:sz w:val="18"/>
                <w:szCs w:val="18"/>
              </w:rPr>
              <w:t>рганизатор по кино МКУК «</w:t>
            </w:r>
            <w:proofErr w:type="spellStart"/>
            <w:r>
              <w:rPr>
                <w:rStyle w:val="1"/>
                <w:sz w:val="18"/>
                <w:szCs w:val="18"/>
              </w:rPr>
              <w:t>Конышевский</w:t>
            </w:r>
            <w:proofErr w:type="spellEnd"/>
            <w:r>
              <w:rPr>
                <w:rStyle w:val="1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Директор  МКУК «</w:t>
            </w:r>
            <w:proofErr w:type="spellStart"/>
            <w:r>
              <w:rPr>
                <w:rStyle w:val="1"/>
                <w:sz w:val="18"/>
                <w:szCs w:val="18"/>
              </w:rPr>
              <w:t>Конышевский</w:t>
            </w:r>
            <w:proofErr w:type="spellEnd"/>
            <w:r>
              <w:rPr>
                <w:rStyle w:val="1"/>
                <w:sz w:val="18"/>
                <w:szCs w:val="18"/>
              </w:rPr>
              <w:t xml:space="preserve"> районный Дом культуры», 26.08.2013, Распоряжение Главы района от 26.08.2013  № 36-рг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РУК от  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08.08.2016 №96/1 -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24.08  2019 </w:t>
            </w:r>
          </w:p>
          <w:p w:rsidR="009816F9" w:rsidRDefault="009816F9">
            <w:pPr>
              <w:rPr>
                <w:rStyle w:val="1"/>
              </w:rPr>
            </w:pPr>
            <w:r>
              <w:rPr>
                <w:rStyle w:val="1"/>
                <w:sz w:val="18"/>
                <w:szCs w:val="18"/>
              </w:rPr>
              <w:t xml:space="preserve">   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Токарева</w:t>
            </w: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Михайловна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18.12.1973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университет, 1996, Квалификация «Педагогика и методика начального образования»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 МКОУ «</w:t>
            </w:r>
            <w:proofErr w:type="spellStart"/>
            <w:r>
              <w:rPr>
                <w:sz w:val="18"/>
                <w:szCs w:val="18"/>
              </w:rPr>
              <w:t>Машкинская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Машкинская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школа», 20.01.2010, протокол заседания рабочей группы от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Чефранова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Геннадьевна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29.09.1980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университет, 2002, квалификация</w:t>
            </w:r>
          </w:p>
          <w:p w:rsidR="009816F9" w:rsidRDefault="009816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«Учитель русского языка  и литературы»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МКУ «Информационный центр Конышевского района»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МКУ «Информационный центр Конышевского района»,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20.01.2010, протокол заседания рабочей группы от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Чумичева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 Ивановна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01.12.1978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Курский государственный педагогический институт, 2010, квалификация «Педагогика и методика начального образования»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МКОУ «</w:t>
            </w:r>
            <w:proofErr w:type="spellStart"/>
            <w:r>
              <w:rPr>
                <w:sz w:val="18"/>
                <w:szCs w:val="18"/>
              </w:rPr>
              <w:t>М.Городьковская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М.Городьковская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школа», 20.01.2010, протокол заседания рабочей группы от </w:t>
            </w:r>
            <w:r>
              <w:rPr>
                <w:sz w:val="18"/>
                <w:szCs w:val="18"/>
                <w:highlight w:val="yellow"/>
              </w:rPr>
              <w:t>20.01.2010</w:t>
            </w:r>
            <w:r>
              <w:rPr>
                <w:sz w:val="18"/>
                <w:szCs w:val="18"/>
              </w:rPr>
              <w:t>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 о продлении срока нахождения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 xml:space="preserve"> от 30.04.2015 г. № 44/1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до 20.01.2018 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Козлова Татьяна Александровна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13.07.1971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«Курский государственный университет». 2007 г. Квалификация «Учитель начальных классов»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воспитательной работе, учитель начальных классов и химии МКОУ «Васильевская средняя общеобразовательная школа»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«Васильевская средняя общеобразовательная школа».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Козлова Тамара Алексеевна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04.03.1969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 Курский государственный университет». 2011 г.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«Учитель-логопед»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МКОУ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</w:t>
            </w:r>
            <w:proofErr w:type="spellStart"/>
            <w:r>
              <w:rPr>
                <w:sz w:val="18"/>
                <w:szCs w:val="18"/>
              </w:rPr>
              <w:t>Кашарская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МКОУ « </w:t>
            </w:r>
            <w:proofErr w:type="spellStart"/>
            <w:r>
              <w:rPr>
                <w:sz w:val="18"/>
                <w:szCs w:val="18"/>
              </w:rPr>
              <w:t>Кашарская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Зоболева</w:t>
            </w:r>
            <w:proofErr w:type="spellEnd"/>
            <w:r>
              <w:rPr>
                <w:b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16.03.1976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Курский государственный университет». 2016 г.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 Бакалавр» Педагогическое образование.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« </w:t>
            </w:r>
            <w:proofErr w:type="spellStart"/>
            <w:r>
              <w:rPr>
                <w:sz w:val="18"/>
                <w:szCs w:val="18"/>
              </w:rPr>
              <w:t>Старобелицкая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МКОУ « </w:t>
            </w:r>
            <w:proofErr w:type="spellStart"/>
            <w:r>
              <w:rPr>
                <w:sz w:val="18"/>
                <w:szCs w:val="18"/>
              </w:rPr>
              <w:t>Старобелицкая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Гребнева Татьяна Анатольевна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10.11.1986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«Курский государственный университет».2009 г.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 географии. Учитель биологии»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 МКОУ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Жигаевская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МКОУ « </w:t>
            </w:r>
            <w:proofErr w:type="spellStart"/>
            <w:r>
              <w:rPr>
                <w:sz w:val="18"/>
                <w:szCs w:val="18"/>
              </w:rPr>
              <w:t>Жигаевская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Юдакова</w:t>
            </w:r>
            <w:proofErr w:type="spellEnd"/>
            <w:r>
              <w:rPr>
                <w:b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26.11.1975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региональный институт высшего социально-экономического образования, Курский  филиал.23.04.2001.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«Педагог-психолог»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Методист и педагог-психолог МКУ ДОУ «Детский сад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онышевка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МКУ ДОУ «Детский сад    п. </w:t>
            </w:r>
            <w:proofErr w:type="spellStart"/>
            <w:r>
              <w:rPr>
                <w:sz w:val="18"/>
                <w:szCs w:val="18"/>
              </w:rPr>
              <w:t>Конышевка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 w:rsidP="009D65F6">
            <w:pPr>
              <w:numPr>
                <w:ilvl w:val="0"/>
                <w:numId w:val="3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Машкова Алина</w:t>
            </w:r>
          </w:p>
          <w:p w:rsidR="009816F9" w:rsidRDefault="009816F9">
            <w:pPr>
              <w:pStyle w:val="a4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Станиславовна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14.06.1989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Федеральное государственное </w:t>
            </w:r>
            <w:r>
              <w:rPr>
                <w:sz w:val="18"/>
                <w:szCs w:val="18"/>
              </w:rPr>
              <w:lastRenderedPageBreak/>
              <w:t>бюджетное образовательное учреждение высшего профессионального образования Российский государственный социальный университет.2014 г.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 Менеджер»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Диспетчер МКУ «ЕДДС» </w:t>
            </w:r>
            <w:r>
              <w:rPr>
                <w:sz w:val="18"/>
                <w:szCs w:val="18"/>
              </w:rPr>
              <w:lastRenderedPageBreak/>
              <w:t>Конышевского района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Руководитель МКУ «ЕДДС» </w:t>
            </w:r>
            <w:r>
              <w:rPr>
                <w:sz w:val="18"/>
                <w:szCs w:val="18"/>
              </w:rPr>
              <w:lastRenderedPageBreak/>
              <w:t>Конышевского района.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9816F9" w:rsidRDefault="009816F9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9" w:rsidRDefault="009816F9">
            <w:pPr>
              <w:rPr>
                <w:sz w:val="18"/>
                <w:szCs w:val="18"/>
              </w:rPr>
            </w:pPr>
          </w:p>
        </w:tc>
      </w:tr>
      <w:tr w:rsidR="009816F9" w:rsidTr="009816F9">
        <w:trPr>
          <w:gridAfter w:val="1"/>
          <w:wAfter w:w="7" w:type="dxa"/>
          <w:jc w:val="center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Итого:   20  чел.</w:t>
            </w:r>
          </w:p>
        </w:tc>
      </w:tr>
      <w:tr w:rsidR="009816F9" w:rsidTr="009816F9">
        <w:trPr>
          <w:gridAfter w:val="1"/>
          <w:wAfter w:w="7" w:type="dxa"/>
          <w:jc w:val="center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9" w:rsidRDefault="009816F9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 35 чел.</w:t>
            </w:r>
          </w:p>
        </w:tc>
      </w:tr>
    </w:tbl>
    <w:p w:rsidR="009816F9" w:rsidRDefault="009816F9" w:rsidP="009816F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816F9" w:rsidRDefault="009816F9" w:rsidP="009816F9">
      <w:pPr>
        <w:rPr>
          <w:b/>
          <w:sz w:val="18"/>
          <w:szCs w:val="18"/>
        </w:rPr>
      </w:pPr>
    </w:p>
    <w:p w:rsidR="009816F9" w:rsidRDefault="009816F9" w:rsidP="009816F9">
      <w:pPr>
        <w:rPr>
          <w:b/>
          <w:sz w:val="18"/>
          <w:szCs w:val="18"/>
        </w:rPr>
      </w:pPr>
    </w:p>
    <w:p w:rsidR="00B8464E" w:rsidRDefault="00B8464E"/>
    <w:sectPr w:rsidR="00B8464E" w:rsidSect="00981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1B5"/>
    <w:multiLevelType w:val="hybridMultilevel"/>
    <w:tmpl w:val="34DE9F2A"/>
    <w:lvl w:ilvl="0" w:tplc="95CAE48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DA8"/>
    <w:multiLevelType w:val="hybridMultilevel"/>
    <w:tmpl w:val="F5FED6C6"/>
    <w:lvl w:ilvl="0" w:tplc="8B942EE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1FB5"/>
    <w:multiLevelType w:val="hybridMultilevel"/>
    <w:tmpl w:val="4B94F03C"/>
    <w:lvl w:ilvl="0" w:tplc="1FAA050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9"/>
    <w:rsid w:val="009816F9"/>
    <w:rsid w:val="00B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16F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4">
    <w:name w:val="Содержимое таблицы"/>
    <w:basedOn w:val="a"/>
    <w:rsid w:val="009816F9"/>
    <w:pPr>
      <w:suppressLineNumbers/>
    </w:pPr>
  </w:style>
  <w:style w:type="character" w:customStyle="1" w:styleId="1">
    <w:name w:val="Основной шрифт абзаца1"/>
    <w:rsid w:val="0098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16F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4">
    <w:name w:val="Содержимое таблицы"/>
    <w:basedOn w:val="a"/>
    <w:rsid w:val="009816F9"/>
    <w:pPr>
      <w:suppressLineNumbers/>
    </w:pPr>
  </w:style>
  <w:style w:type="character" w:customStyle="1" w:styleId="1">
    <w:name w:val="Основной шрифт абзаца1"/>
    <w:rsid w:val="0098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2018-03-27T06:07:00Z</dcterms:created>
  <dcterms:modified xsi:type="dcterms:W3CDTF">2018-03-27T06:07:00Z</dcterms:modified>
</cp:coreProperties>
</file>