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56" w:rsidRPr="00F23098" w:rsidRDefault="00925E56" w:rsidP="00925E56">
      <w:pPr>
        <w:autoSpaceDE w:val="0"/>
        <w:rPr>
          <w:sz w:val="36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-302895</wp:posOffset>
            </wp:positionV>
            <wp:extent cx="6276975" cy="752475"/>
            <wp:effectExtent l="19050" t="0" r="9525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7"/>
          <w:szCs w:val="27"/>
        </w:rPr>
        <w:t xml:space="preserve">      </w:t>
      </w:r>
    </w:p>
    <w:p w:rsidR="007F4B4B" w:rsidRPr="007F4B4B" w:rsidRDefault="007F4B4B" w:rsidP="007F4B4B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4B4B">
        <w:rPr>
          <w:rFonts w:ascii="Times New Roman" w:hAnsi="Times New Roman" w:cs="Times New Roman"/>
          <w:b/>
          <w:sz w:val="16"/>
          <w:szCs w:val="16"/>
        </w:rPr>
        <w:t xml:space="preserve">                         </w:t>
      </w:r>
    </w:p>
    <w:p w:rsidR="00925E56" w:rsidRPr="00925E56" w:rsidRDefault="007F4B4B" w:rsidP="007F4B4B">
      <w:pPr>
        <w:spacing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   </w:t>
      </w:r>
      <w:r w:rsidR="00925E56" w:rsidRPr="00925E56">
        <w:rPr>
          <w:rFonts w:ascii="Times New Roman" w:hAnsi="Times New Roman" w:cs="Times New Roman"/>
          <w:b/>
          <w:sz w:val="27"/>
          <w:szCs w:val="27"/>
        </w:rPr>
        <w:t>Отделение Пенсионного фонда Российской Федерации</w:t>
      </w:r>
    </w:p>
    <w:p w:rsidR="00925E56" w:rsidRPr="00925E56" w:rsidRDefault="00925E56" w:rsidP="007F4B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25E56">
        <w:rPr>
          <w:rFonts w:ascii="Times New Roman" w:hAnsi="Times New Roman" w:cs="Times New Roman"/>
          <w:b/>
          <w:sz w:val="27"/>
          <w:szCs w:val="27"/>
        </w:rPr>
        <w:t>по Курской области</w:t>
      </w:r>
    </w:p>
    <w:p w:rsidR="00925E56" w:rsidRPr="00925E56" w:rsidRDefault="00925E56" w:rsidP="007F4B4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5E5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</w:t>
      </w:r>
    </w:p>
    <w:p w:rsidR="00925E56" w:rsidRPr="00925E56" w:rsidRDefault="00925E56" w:rsidP="007F4B4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25E56">
        <w:rPr>
          <w:rFonts w:ascii="Times New Roman" w:hAnsi="Times New Roman" w:cs="Times New Roman"/>
          <w:b/>
        </w:rPr>
        <w:t xml:space="preserve">305000 г. Курск,                                телефон: (4712) 51–20–05 </w:t>
      </w:r>
      <w:proofErr w:type="spellStart"/>
      <w:r w:rsidRPr="00925E56">
        <w:rPr>
          <w:rFonts w:ascii="Times New Roman" w:hAnsi="Times New Roman" w:cs="Times New Roman"/>
          <w:b/>
        </w:rPr>
        <w:t>доб</w:t>
      </w:r>
      <w:proofErr w:type="spellEnd"/>
      <w:r w:rsidRPr="00925E56">
        <w:rPr>
          <w:rFonts w:ascii="Times New Roman" w:hAnsi="Times New Roman" w:cs="Times New Roman"/>
          <w:b/>
        </w:rPr>
        <w:t>. 1201</w:t>
      </w:r>
    </w:p>
    <w:p w:rsidR="00925E56" w:rsidRPr="00925E56" w:rsidRDefault="00925E56" w:rsidP="007F4B4B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</w:t>
      </w:r>
      <w:r w:rsidRPr="00925E56">
        <w:rPr>
          <w:rFonts w:ascii="Times New Roman" w:hAnsi="Times New Roman" w:cs="Times New Roman"/>
          <w:b/>
        </w:rPr>
        <w:t xml:space="preserve">ул. К.Зеленко, 5.                             </w:t>
      </w:r>
      <w:r>
        <w:rPr>
          <w:rFonts w:ascii="Times New Roman" w:hAnsi="Times New Roman" w:cs="Times New Roman"/>
          <w:b/>
        </w:rPr>
        <w:t xml:space="preserve">     </w:t>
      </w:r>
      <w:r w:rsidRPr="00925E56">
        <w:rPr>
          <w:rFonts w:ascii="Times New Roman" w:hAnsi="Times New Roman" w:cs="Times New Roman"/>
          <w:b/>
        </w:rPr>
        <w:t xml:space="preserve">  факс:       (4712) 70–00–93</w:t>
      </w:r>
    </w:p>
    <w:p w:rsidR="00925E56" w:rsidRDefault="00925E56" w:rsidP="007F4B4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</w:t>
      </w:r>
      <w:r w:rsidRPr="00925E56">
        <w:rPr>
          <w:rFonts w:ascii="Times New Roman" w:hAnsi="Times New Roman" w:cs="Times New Roman"/>
          <w:b/>
          <w:lang w:val="en-US"/>
        </w:rPr>
        <w:t>E</w:t>
      </w:r>
      <w:r w:rsidRPr="00925E56">
        <w:rPr>
          <w:rFonts w:ascii="Times New Roman" w:hAnsi="Times New Roman" w:cs="Times New Roman"/>
          <w:b/>
        </w:rPr>
        <w:t>-</w:t>
      </w:r>
      <w:r w:rsidRPr="00925E56">
        <w:rPr>
          <w:rFonts w:ascii="Times New Roman" w:hAnsi="Times New Roman" w:cs="Times New Roman"/>
          <w:b/>
          <w:lang w:val="en-US"/>
        </w:rPr>
        <w:t>mail</w:t>
      </w:r>
      <w:r w:rsidRPr="00925E56">
        <w:rPr>
          <w:rFonts w:ascii="Times New Roman" w:hAnsi="Times New Roman" w:cs="Times New Roman"/>
          <w:b/>
        </w:rPr>
        <w:t xml:space="preserve">:  </w:t>
      </w:r>
      <w:hyperlink r:id="rId6" w:history="1">
        <w:r w:rsidRPr="00925E56">
          <w:rPr>
            <w:rStyle w:val="a6"/>
            <w:rFonts w:ascii="Times New Roman" w:hAnsi="Times New Roman" w:cs="Times New Roman"/>
            <w:b/>
            <w:lang w:val="en-US"/>
          </w:rPr>
          <w:t>infosmi</w:t>
        </w:r>
        <w:r w:rsidRPr="00925E56">
          <w:rPr>
            <w:rStyle w:val="a6"/>
            <w:rFonts w:ascii="Times New Roman" w:hAnsi="Times New Roman" w:cs="Times New Roman"/>
            <w:b/>
          </w:rPr>
          <w:t>@056.</w:t>
        </w:r>
        <w:r w:rsidRPr="00925E56">
          <w:rPr>
            <w:rStyle w:val="a6"/>
            <w:rFonts w:ascii="Times New Roman" w:hAnsi="Times New Roman" w:cs="Times New Roman"/>
            <w:b/>
            <w:lang w:val="en-US"/>
          </w:rPr>
          <w:t>pfr</w:t>
        </w:r>
        <w:r w:rsidRPr="00925E56">
          <w:rPr>
            <w:rStyle w:val="a6"/>
            <w:rFonts w:ascii="Times New Roman" w:hAnsi="Times New Roman" w:cs="Times New Roman"/>
            <w:b/>
          </w:rPr>
          <w:t>.</w:t>
        </w:r>
        <w:r w:rsidRPr="00925E56">
          <w:rPr>
            <w:rStyle w:val="a6"/>
            <w:rFonts w:ascii="Times New Roman" w:hAnsi="Times New Roman" w:cs="Times New Roman"/>
            <w:b/>
            <w:lang w:val="en-US"/>
          </w:rPr>
          <w:t>ru</w:t>
        </w:r>
      </w:hyperlink>
    </w:p>
    <w:p w:rsidR="007F4B4B" w:rsidRPr="007F4B4B" w:rsidRDefault="007F4B4B" w:rsidP="007F4B4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7F4B4B" w:rsidRDefault="007F4B4B" w:rsidP="007F4B4B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 индексации с 1 января 2018 года среднегодовой размер страховой пенсии по ста</w:t>
      </w:r>
      <w:r w:rsidR="00D82A3C">
        <w:rPr>
          <w:rFonts w:ascii="Times New Roman" w:hAnsi="Times New Roman" w:cs="Times New Roman"/>
          <w:b/>
          <w:sz w:val="28"/>
          <w:szCs w:val="28"/>
        </w:rPr>
        <w:t>рости в Курской области составил</w:t>
      </w:r>
      <w:r>
        <w:rPr>
          <w:rFonts w:ascii="Times New Roman" w:hAnsi="Times New Roman" w:cs="Times New Roman"/>
          <w:b/>
          <w:sz w:val="28"/>
          <w:szCs w:val="28"/>
        </w:rPr>
        <w:t xml:space="preserve">  13 042 рубля</w:t>
      </w:r>
    </w:p>
    <w:p w:rsidR="007F4B4B" w:rsidRPr="007F4B4B" w:rsidRDefault="007F4B4B" w:rsidP="007F4B4B">
      <w:pPr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7F4B4B" w:rsidRPr="00221DF5" w:rsidRDefault="007F4B4B" w:rsidP="007F4B4B">
      <w:pPr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DF5">
        <w:rPr>
          <w:rFonts w:ascii="Times New Roman" w:hAnsi="Times New Roman" w:cs="Times New Roman"/>
          <w:sz w:val="28"/>
          <w:szCs w:val="28"/>
        </w:rPr>
        <w:t>С 1 января 2018 года страховые пенсии (включая фиксированную выплату</w:t>
      </w:r>
      <w:r w:rsidR="00D82A3C">
        <w:rPr>
          <w:rFonts w:ascii="Times New Roman" w:hAnsi="Times New Roman" w:cs="Times New Roman"/>
          <w:sz w:val="28"/>
          <w:szCs w:val="28"/>
        </w:rPr>
        <w:t>) неработающих пенсионеров</w:t>
      </w:r>
      <w:r w:rsidRPr="00221DF5">
        <w:rPr>
          <w:rFonts w:ascii="Times New Roman" w:hAnsi="Times New Roman" w:cs="Times New Roman"/>
          <w:sz w:val="28"/>
          <w:szCs w:val="28"/>
        </w:rPr>
        <w:t xml:space="preserve"> увеличены на 3,7%, что выше показателя прогнозной инфляции за 2017 год. Размер фиксированной в</w:t>
      </w:r>
      <w:r w:rsidR="00D82A3C">
        <w:rPr>
          <w:rFonts w:ascii="Times New Roman" w:hAnsi="Times New Roman" w:cs="Times New Roman"/>
          <w:sz w:val="28"/>
          <w:szCs w:val="28"/>
        </w:rPr>
        <w:t>ыплаты после индексации составил</w:t>
      </w:r>
      <w:r w:rsidRPr="00221DF5">
        <w:rPr>
          <w:rFonts w:ascii="Times New Roman" w:hAnsi="Times New Roman" w:cs="Times New Roman"/>
          <w:sz w:val="28"/>
          <w:szCs w:val="28"/>
        </w:rPr>
        <w:t xml:space="preserve"> 4 982,9 рубля в месяц, стоимость пенсионного балла – 81,49 рубля (в 2017 году – 78,58 рубля). </w:t>
      </w:r>
    </w:p>
    <w:p w:rsidR="007F4B4B" w:rsidRPr="00221DF5" w:rsidRDefault="007F4B4B" w:rsidP="007F4B4B">
      <w:pPr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DF5">
        <w:rPr>
          <w:rFonts w:ascii="Times New Roman" w:hAnsi="Times New Roman" w:cs="Times New Roman"/>
          <w:sz w:val="28"/>
          <w:szCs w:val="28"/>
        </w:rPr>
        <w:t>В Курской области среднегодовой размер страховой пенсии по старости в итоге вы</w:t>
      </w:r>
      <w:r w:rsidR="00D82A3C">
        <w:rPr>
          <w:rFonts w:ascii="Times New Roman" w:hAnsi="Times New Roman" w:cs="Times New Roman"/>
          <w:sz w:val="28"/>
          <w:szCs w:val="28"/>
        </w:rPr>
        <w:t>рос</w:t>
      </w:r>
      <w:r w:rsidRPr="00221DF5">
        <w:rPr>
          <w:rFonts w:ascii="Times New Roman" w:hAnsi="Times New Roman" w:cs="Times New Roman"/>
          <w:sz w:val="28"/>
          <w:szCs w:val="28"/>
        </w:rPr>
        <w:t xml:space="preserve"> до 13 042 рублей, среднегодовой размер страховой пенсии по старости неработающих пенсионеров – до 13 433 рублей.</w:t>
      </w:r>
    </w:p>
    <w:p w:rsidR="007F4B4B" w:rsidRPr="00221DF5" w:rsidRDefault="007F4B4B" w:rsidP="007F4B4B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DF5">
        <w:rPr>
          <w:rFonts w:ascii="Times New Roman" w:hAnsi="Times New Roman" w:cs="Times New Roman"/>
          <w:sz w:val="28"/>
          <w:szCs w:val="28"/>
        </w:rPr>
        <w:t xml:space="preserve">Что касается дальнейшего повышения пенсий в 2018 году, пенсии по государственному пенсионному обеспечению, в том числе социальные, с 1 апреля будут повышены работающим и неработающим пенсионерам на 4,1%. С апреля средний размер социальной пенсии в Курской области вырастет до 8 100 рублей. </w:t>
      </w:r>
    </w:p>
    <w:p w:rsidR="007F4B4B" w:rsidRPr="00221DF5" w:rsidRDefault="007F4B4B" w:rsidP="007F4B4B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DF5">
        <w:rPr>
          <w:rFonts w:ascii="Times New Roman" w:hAnsi="Times New Roman" w:cs="Times New Roman"/>
          <w:sz w:val="28"/>
          <w:szCs w:val="28"/>
        </w:rPr>
        <w:t>В августе 2018 года Пенсионный фонд проведет корректировку страховых пенсий работавших в 2017 году пенсионеров.</w:t>
      </w:r>
    </w:p>
    <w:p w:rsidR="007F4B4B" w:rsidRPr="00221DF5" w:rsidRDefault="007F4B4B" w:rsidP="007F4B4B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DF5">
        <w:rPr>
          <w:rFonts w:ascii="Times New Roman" w:hAnsi="Times New Roman" w:cs="Times New Roman"/>
          <w:sz w:val="28"/>
          <w:szCs w:val="28"/>
        </w:rPr>
        <w:t>С 1 февраля 2018 года размеры ежемесячной денежной выплаты (ЕДВ), которую получают федеральные льготники, будут проиндексированы ориентировочно на 3,2%.</w:t>
      </w:r>
    </w:p>
    <w:p w:rsidR="007F4B4B" w:rsidRDefault="007F4B4B" w:rsidP="007F4B4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60598">
        <w:rPr>
          <w:sz w:val="28"/>
          <w:szCs w:val="28"/>
        </w:rPr>
        <w:t xml:space="preserve">Напомним, с февраля 2016 года работающие пенсионеры получают страховую пенсию и фиксированную выплату к ней без учета проводимых индексаций. Когда пенсионер трудовую деятельность прекращает, он начинает получать пенсию в полном размере с учетом всех индексаций, имевших место в период его работы. В настоящее время выплата пенсии в полном размере начинается спустя три месяца </w:t>
      </w:r>
      <w:proofErr w:type="gramStart"/>
      <w:r w:rsidRPr="00B60598">
        <w:rPr>
          <w:sz w:val="28"/>
          <w:szCs w:val="28"/>
        </w:rPr>
        <w:t>с даты увольнения</w:t>
      </w:r>
      <w:proofErr w:type="gramEnd"/>
      <w:r w:rsidRPr="00B60598">
        <w:rPr>
          <w:sz w:val="28"/>
          <w:szCs w:val="28"/>
        </w:rPr>
        <w:t>, и разница в размере пенсии за истекшие три месяца не возмещается.</w:t>
      </w:r>
    </w:p>
    <w:p w:rsidR="007F4B4B" w:rsidRPr="00B60598" w:rsidRDefault="007F4B4B" w:rsidP="007F4B4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Однако  </w:t>
      </w:r>
      <w:r w:rsidRPr="00B60598">
        <w:rPr>
          <w:sz w:val="28"/>
          <w:szCs w:val="28"/>
        </w:rPr>
        <w:t>благодаря принятию Федерального закона от 01.07.2017 г. №134-ФЗ «О внесении изменения в статью 26.1 Федерального закона «О стра</w:t>
      </w:r>
      <w:r w:rsidR="00D82A3C">
        <w:rPr>
          <w:sz w:val="28"/>
          <w:szCs w:val="28"/>
        </w:rPr>
        <w:t>ховых пенсиях»», который вступил</w:t>
      </w:r>
      <w:r w:rsidRPr="00B60598">
        <w:rPr>
          <w:sz w:val="28"/>
          <w:szCs w:val="28"/>
        </w:rPr>
        <w:t xml:space="preserve"> в силу с 1 января 2018 года</w:t>
      </w:r>
      <w:r>
        <w:rPr>
          <w:rStyle w:val="a4"/>
          <w:b/>
          <w:bCs/>
          <w:sz w:val="28"/>
          <w:szCs w:val="28"/>
        </w:rPr>
        <w:t xml:space="preserve">, </w:t>
      </w:r>
      <w:r w:rsidRPr="00B60598">
        <w:rPr>
          <w:rStyle w:val="a4"/>
          <w:b/>
          <w:bCs/>
          <w:sz w:val="28"/>
          <w:szCs w:val="28"/>
        </w:rPr>
        <w:t xml:space="preserve"> фактически срок выплаты пенсии в полном размере останется прежним (спустя три месяца после увольнения), но разница в размере пенсии будет компе</w:t>
      </w:r>
      <w:r>
        <w:rPr>
          <w:rStyle w:val="a4"/>
          <w:b/>
          <w:bCs/>
          <w:sz w:val="28"/>
          <w:szCs w:val="28"/>
        </w:rPr>
        <w:t xml:space="preserve">нсирована за прошедший период с 1-го </w:t>
      </w:r>
      <w:r w:rsidRPr="00B60598">
        <w:rPr>
          <w:rStyle w:val="a4"/>
          <w:b/>
          <w:bCs/>
          <w:sz w:val="28"/>
          <w:szCs w:val="28"/>
        </w:rPr>
        <w:t xml:space="preserve"> месяца после</w:t>
      </w:r>
      <w:r>
        <w:rPr>
          <w:rStyle w:val="a4"/>
          <w:b/>
          <w:bCs/>
          <w:sz w:val="28"/>
          <w:szCs w:val="28"/>
        </w:rPr>
        <w:t xml:space="preserve"> </w:t>
      </w:r>
      <w:r w:rsidRPr="00B60598">
        <w:rPr>
          <w:rStyle w:val="a4"/>
          <w:b/>
          <w:bCs/>
          <w:sz w:val="28"/>
          <w:szCs w:val="28"/>
        </w:rPr>
        <w:t xml:space="preserve"> увольнения. </w:t>
      </w:r>
      <w:proofErr w:type="gramEnd"/>
    </w:p>
    <w:p w:rsidR="005023C8" w:rsidRDefault="007F4B4B" w:rsidP="007F4B4B">
      <w:pPr>
        <w:pStyle w:val="a3"/>
        <w:jc w:val="both"/>
      </w:pPr>
      <w:r>
        <w:rPr>
          <w:sz w:val="28"/>
          <w:szCs w:val="28"/>
        </w:rPr>
        <w:t xml:space="preserve">         </w:t>
      </w:r>
      <w:r w:rsidRPr="00B60598">
        <w:rPr>
          <w:sz w:val="28"/>
          <w:szCs w:val="28"/>
        </w:rPr>
        <w:t xml:space="preserve">Обращаем внимание, что для удобства получателей пенсии и иных социальных выплат на региональной </w:t>
      </w:r>
      <w:proofErr w:type="spellStart"/>
      <w:r w:rsidRPr="00B60598">
        <w:rPr>
          <w:sz w:val="28"/>
          <w:szCs w:val="28"/>
        </w:rPr>
        <w:t>интернет-странице</w:t>
      </w:r>
      <w:proofErr w:type="spellEnd"/>
      <w:r w:rsidRPr="00B60598">
        <w:rPr>
          <w:sz w:val="28"/>
          <w:szCs w:val="28"/>
        </w:rPr>
        <w:t xml:space="preserve"> Отделения ПФР по Курской области (</w:t>
      </w:r>
      <w:hyperlink r:id="rId7" w:history="1">
        <w:r w:rsidRPr="000A2C61">
          <w:rPr>
            <w:rStyle w:val="a6"/>
            <w:sz w:val="28"/>
            <w:szCs w:val="28"/>
          </w:rPr>
          <w:t>http://www.pfrf.ru/branches/kursk/info/</w:t>
        </w:r>
      </w:hyperlink>
      <w:proofErr w:type="gramStart"/>
      <w:r>
        <w:rPr>
          <w:sz w:val="28"/>
          <w:szCs w:val="28"/>
        </w:rPr>
        <w:t xml:space="preserve"> </w:t>
      </w:r>
      <w:r w:rsidRPr="00B60598">
        <w:rPr>
          <w:sz w:val="28"/>
          <w:szCs w:val="28"/>
        </w:rPr>
        <w:t>)</w:t>
      </w:r>
      <w:proofErr w:type="gramEnd"/>
      <w:r w:rsidRPr="00B60598">
        <w:rPr>
          <w:sz w:val="28"/>
          <w:szCs w:val="28"/>
        </w:rPr>
        <w:t xml:space="preserve"> действует «Личный кабинет пенсионера». В нём наряду с информацией о коэффициенте по стажу, заработной плате, исходя из которой начислена пенсия, и т.д., вы можете посмотреть сумму произведенных вам выплат </w:t>
      </w:r>
      <w:proofErr w:type="gramStart"/>
      <w:r w:rsidRPr="00B60598">
        <w:rPr>
          <w:sz w:val="28"/>
          <w:szCs w:val="28"/>
        </w:rPr>
        <w:t>за</w:t>
      </w:r>
      <w:proofErr w:type="gramEnd"/>
      <w:r w:rsidRPr="00B60598">
        <w:rPr>
          <w:sz w:val="28"/>
          <w:szCs w:val="28"/>
        </w:rPr>
        <w:t xml:space="preserve"> последние 12 месяцев.</w:t>
      </w:r>
    </w:p>
    <w:sectPr w:rsidR="005023C8" w:rsidSect="008752D8">
      <w:pgSz w:w="11906" w:h="16838"/>
      <w:pgMar w:top="567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879F1"/>
    <w:multiLevelType w:val="multilevel"/>
    <w:tmpl w:val="ED8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5D59CC"/>
    <w:multiLevelType w:val="multilevel"/>
    <w:tmpl w:val="487C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1601"/>
    <w:rsid w:val="00002942"/>
    <w:rsid w:val="00051891"/>
    <w:rsid w:val="00056FFE"/>
    <w:rsid w:val="000C1601"/>
    <w:rsid w:val="0015227D"/>
    <w:rsid w:val="001A2258"/>
    <w:rsid w:val="001F0D6A"/>
    <w:rsid w:val="002414F0"/>
    <w:rsid w:val="00266B7C"/>
    <w:rsid w:val="00271185"/>
    <w:rsid w:val="0031031D"/>
    <w:rsid w:val="00345A94"/>
    <w:rsid w:val="003C122D"/>
    <w:rsid w:val="003E6AF9"/>
    <w:rsid w:val="005023C8"/>
    <w:rsid w:val="0051772A"/>
    <w:rsid w:val="00560CD7"/>
    <w:rsid w:val="006A7671"/>
    <w:rsid w:val="007F4B4B"/>
    <w:rsid w:val="008752D8"/>
    <w:rsid w:val="00886B82"/>
    <w:rsid w:val="008E42A2"/>
    <w:rsid w:val="00925E56"/>
    <w:rsid w:val="00995BF3"/>
    <w:rsid w:val="009F4CAE"/>
    <w:rsid w:val="00B00504"/>
    <w:rsid w:val="00B15815"/>
    <w:rsid w:val="00B40A46"/>
    <w:rsid w:val="00BD57A4"/>
    <w:rsid w:val="00C25A6A"/>
    <w:rsid w:val="00C638DB"/>
    <w:rsid w:val="00D02515"/>
    <w:rsid w:val="00D47C8A"/>
    <w:rsid w:val="00D82A3C"/>
    <w:rsid w:val="00DA5627"/>
    <w:rsid w:val="00E33DA4"/>
    <w:rsid w:val="00E6695D"/>
    <w:rsid w:val="00F74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A4"/>
  </w:style>
  <w:style w:type="paragraph" w:styleId="1">
    <w:name w:val="heading 1"/>
    <w:basedOn w:val="a"/>
    <w:link w:val="10"/>
    <w:uiPriority w:val="9"/>
    <w:qFormat/>
    <w:rsid w:val="000C16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6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C16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6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0C1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160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C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C1601"/>
    <w:rPr>
      <w:i/>
      <w:iCs/>
    </w:rPr>
  </w:style>
  <w:style w:type="character" w:styleId="a5">
    <w:name w:val="Strong"/>
    <w:basedOn w:val="a0"/>
    <w:uiPriority w:val="22"/>
    <w:qFormat/>
    <w:rsid w:val="000C1601"/>
    <w:rPr>
      <w:b/>
      <w:bCs/>
    </w:rPr>
  </w:style>
  <w:style w:type="character" w:styleId="a6">
    <w:name w:val="Hyperlink"/>
    <w:basedOn w:val="a0"/>
    <w:uiPriority w:val="99"/>
    <w:unhideWhenUsed/>
    <w:rsid w:val="001F0D6A"/>
    <w:rPr>
      <w:color w:val="0000FF"/>
      <w:u w:val="single"/>
    </w:rPr>
  </w:style>
  <w:style w:type="character" w:customStyle="1" w:styleId="mashaindex">
    <w:name w:val="masha_index"/>
    <w:basedOn w:val="a0"/>
    <w:rsid w:val="00345A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frf.ru/branches/kursk/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smi@056.pf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Каких изменений можно ожидать?</vt:lpstr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Mikhailova0562201</dc:creator>
  <cp:lastModifiedBy>Kiseleva0562206</cp:lastModifiedBy>
  <cp:revision>2</cp:revision>
  <cp:lastPrinted>2018-01-10T08:01:00Z</cp:lastPrinted>
  <dcterms:created xsi:type="dcterms:W3CDTF">2018-01-10T09:31:00Z</dcterms:created>
  <dcterms:modified xsi:type="dcterms:W3CDTF">2018-01-10T09:31:00Z</dcterms:modified>
</cp:coreProperties>
</file>