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D" w:rsidRPr="006C58DD" w:rsidRDefault="006C58DD" w:rsidP="00495CC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C58D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58DD" w:rsidRDefault="006C58DD" w:rsidP="00495CC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C58DD">
        <w:rPr>
          <w:rFonts w:ascii="Times New Roman" w:hAnsi="Times New Roman" w:cs="Times New Roman"/>
          <w:b/>
          <w:sz w:val="28"/>
          <w:szCs w:val="28"/>
        </w:rPr>
        <w:tab/>
        <w:t xml:space="preserve">о работе с обращениями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 в  органах    местного </w:t>
      </w:r>
    </w:p>
    <w:p w:rsidR="006C58DD" w:rsidRDefault="006C58DD" w:rsidP="00495CC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самоуправления Конышевского района за 1 полугодие 2017 года</w:t>
      </w:r>
    </w:p>
    <w:p w:rsidR="006C58DD" w:rsidRPr="006C58DD" w:rsidRDefault="006C58DD" w:rsidP="00495CCD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7133B9" w:rsidRDefault="007133B9" w:rsidP="00495C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133B9">
        <w:rPr>
          <w:rFonts w:ascii="Times New Roman" w:hAnsi="Times New Roman" w:cs="Times New Roman"/>
          <w:sz w:val="28"/>
          <w:szCs w:val="28"/>
        </w:rPr>
        <w:t>Важным направлением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является работа с обращениями граждан.</w:t>
      </w:r>
    </w:p>
    <w:p w:rsidR="00455472" w:rsidRDefault="007133B9" w:rsidP="0059058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изучения и анализа содержания  просьб, заявлений  делаются выводы о текущей ситуации</w:t>
      </w:r>
      <w:r w:rsidR="00206119">
        <w:rPr>
          <w:rFonts w:ascii="Times New Roman" w:hAnsi="Times New Roman" w:cs="Times New Roman"/>
          <w:sz w:val="28"/>
          <w:szCs w:val="28"/>
        </w:rPr>
        <w:t>, планируется проведение мероприятий</w:t>
      </w:r>
      <w:r w:rsidR="0059058F">
        <w:rPr>
          <w:rFonts w:ascii="Times New Roman" w:hAnsi="Times New Roman" w:cs="Times New Roman"/>
          <w:sz w:val="28"/>
          <w:szCs w:val="28"/>
        </w:rPr>
        <w:t>.</w:t>
      </w:r>
    </w:p>
    <w:p w:rsidR="0059058F" w:rsidRDefault="0059058F" w:rsidP="00495CCD">
      <w:pPr>
        <w:pStyle w:val="Standard"/>
        <w:ind w:left="-284" w:right="141" w:firstLine="284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Так в текущем году</w:t>
      </w:r>
      <w:r w:rsidR="0015010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при </w:t>
      </w:r>
      <w:r w:rsidR="00455472" w:rsidRPr="00680D33">
        <w:rPr>
          <w:rFonts w:cs="Times New Roman"/>
          <w:sz w:val="28"/>
          <w:szCs w:val="28"/>
          <w:lang w:val="ru-RU"/>
        </w:rPr>
        <w:t>уточн</w:t>
      </w:r>
      <w:r>
        <w:rPr>
          <w:rFonts w:cs="Times New Roman"/>
          <w:sz w:val="28"/>
          <w:szCs w:val="28"/>
          <w:lang w:val="ru-RU"/>
        </w:rPr>
        <w:t>ении</w:t>
      </w:r>
      <w:r w:rsidR="00455472" w:rsidRPr="00680D33">
        <w:rPr>
          <w:rFonts w:cs="Times New Roman"/>
          <w:sz w:val="28"/>
          <w:szCs w:val="28"/>
          <w:lang w:val="ru-RU"/>
        </w:rPr>
        <w:t xml:space="preserve">   приоритетны</w:t>
      </w:r>
      <w:r>
        <w:rPr>
          <w:rFonts w:cs="Times New Roman"/>
          <w:sz w:val="28"/>
          <w:szCs w:val="28"/>
          <w:lang w:val="ru-RU"/>
        </w:rPr>
        <w:t>х</w:t>
      </w:r>
      <w:r w:rsidR="00455472" w:rsidRPr="00680D33">
        <w:rPr>
          <w:rFonts w:cs="Times New Roman"/>
          <w:sz w:val="28"/>
          <w:szCs w:val="28"/>
          <w:lang w:val="ru-RU"/>
        </w:rPr>
        <w:t xml:space="preserve"> направлени</w:t>
      </w:r>
      <w:r w:rsidR="00150105">
        <w:rPr>
          <w:rFonts w:cs="Times New Roman"/>
          <w:sz w:val="28"/>
          <w:szCs w:val="28"/>
          <w:lang w:val="ru-RU"/>
        </w:rPr>
        <w:t>й</w:t>
      </w:r>
      <w:r w:rsidR="00455472" w:rsidRPr="00680D3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социально-экономического развития</w:t>
      </w:r>
      <w:r w:rsidR="0015010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 район участвует </w:t>
      </w:r>
      <w:r w:rsidR="00455472" w:rsidRPr="00680D33">
        <w:rPr>
          <w:rFonts w:cs="Times New Roman"/>
          <w:sz w:val="28"/>
          <w:szCs w:val="28"/>
          <w:lang w:val="ru-RU"/>
        </w:rPr>
        <w:t xml:space="preserve"> </w:t>
      </w:r>
      <w:r w:rsidR="00455472">
        <w:rPr>
          <w:sz w:val="28"/>
          <w:szCs w:val="28"/>
          <w:lang w:val="ru-RU"/>
        </w:rPr>
        <w:t xml:space="preserve"> в реализации программ и подпрограмм: « Экология и чистая вода в Курской области», «Устойчивое развитие сельских территорий на 2014 -2017 годы и на период до 2020 года»,      « Обеспечение комфортным жильем и коммунальными услугами граждан в </w:t>
      </w:r>
      <w:proofErr w:type="spellStart"/>
      <w:r w:rsidR="00455472">
        <w:rPr>
          <w:sz w:val="28"/>
          <w:szCs w:val="28"/>
          <w:lang w:val="ru-RU"/>
        </w:rPr>
        <w:t>Конышевском</w:t>
      </w:r>
      <w:proofErr w:type="spellEnd"/>
      <w:r w:rsidR="00455472">
        <w:rPr>
          <w:sz w:val="28"/>
          <w:szCs w:val="28"/>
          <w:lang w:val="ru-RU"/>
        </w:rPr>
        <w:t xml:space="preserve"> районе на 2015-2017 годы»</w:t>
      </w:r>
      <w:r>
        <w:rPr>
          <w:sz w:val="28"/>
          <w:szCs w:val="28"/>
          <w:lang w:val="ru-RU"/>
        </w:rPr>
        <w:t>.</w:t>
      </w:r>
    </w:p>
    <w:p w:rsidR="00455472" w:rsidRDefault="0059058F" w:rsidP="00495CCD">
      <w:pPr>
        <w:pStyle w:val="Standard"/>
        <w:ind w:left="-284" w:right="141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</w:t>
      </w:r>
      <w:r w:rsidR="00455472">
        <w:rPr>
          <w:sz w:val="28"/>
          <w:szCs w:val="28"/>
          <w:lang w:val="ru-RU"/>
        </w:rPr>
        <w:t xml:space="preserve"> результате  их реализации будут решаться   вопросы благоустройства,  ремонта  автодорог, пешеходных переходов, водоснабжения,  в том числе строительство электромеханических водозаборных установок, новых водопроводных  сетей, газификации.</w:t>
      </w:r>
    </w:p>
    <w:p w:rsidR="00455472" w:rsidRDefault="00455472" w:rsidP="00455472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748D2">
        <w:rPr>
          <w:rFonts w:ascii="Times New Roman" w:hAnsi="Times New Roman" w:cs="Times New Roman"/>
          <w:sz w:val="28"/>
          <w:szCs w:val="28"/>
        </w:rPr>
        <w:t>В рамках проекта «Народный бюджет»  в п. Конышевка планируется проведение работ по благоустройству парка.</w:t>
      </w:r>
    </w:p>
    <w:p w:rsidR="00455472" w:rsidRDefault="00455472" w:rsidP="00455472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 w:rsidRPr="003E7E4C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ля решения многочисленных обращений граждан   в текущем году </w:t>
      </w:r>
      <w:r w:rsidR="0059058F">
        <w:rPr>
          <w:sz w:val="28"/>
          <w:szCs w:val="28"/>
          <w:lang w:val="ru-RU"/>
        </w:rPr>
        <w:t xml:space="preserve"> ведется </w:t>
      </w:r>
      <w:r>
        <w:rPr>
          <w:sz w:val="28"/>
          <w:szCs w:val="28"/>
          <w:lang w:val="ru-RU"/>
        </w:rPr>
        <w:t xml:space="preserve"> реконструкция участка автодороги «</w:t>
      </w:r>
      <w:proofErr w:type="spellStart"/>
      <w:r>
        <w:rPr>
          <w:sz w:val="28"/>
          <w:szCs w:val="28"/>
          <w:lang w:val="ru-RU"/>
        </w:rPr>
        <w:t>Малахово</w:t>
      </w:r>
      <w:proofErr w:type="spellEnd"/>
      <w:r>
        <w:rPr>
          <w:sz w:val="28"/>
          <w:szCs w:val="28"/>
          <w:lang w:val="ru-RU"/>
        </w:rPr>
        <w:t xml:space="preserve">- Н-Песочное» протяженностью 4,5 км, строительство  автодороги в населенном пункте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алахово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455472" w:rsidRDefault="00AA44B0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результате такого подхода к решению проблемных вопросов</w:t>
      </w:r>
      <w:r w:rsidR="00100F0A">
        <w:rPr>
          <w:sz w:val="28"/>
          <w:szCs w:val="28"/>
          <w:lang w:val="ru-RU"/>
        </w:rPr>
        <w:t xml:space="preserve"> в органы местного самоуправления района в 1 полугодии текущего года сократилось количество обращений граждан почти в 2 раза в сравнении с соответствующим периодом прошлого года и составило 92 , против 177.</w:t>
      </w:r>
    </w:p>
    <w:p w:rsidR="00100F0A" w:rsidRDefault="00100F0A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Администрацию района  поступило 42 обращения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66 – 2017 год), администрации п. Конышевка, сельсоветов – 50 ( 111 – 2017 год).</w:t>
      </w:r>
    </w:p>
    <w:p w:rsidR="00771ED1" w:rsidRDefault="00771ED1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Количество письменных и устных обращений почти </w:t>
      </w:r>
      <w:proofErr w:type="gramStart"/>
      <w:r w:rsidR="00FE7E0B">
        <w:rPr>
          <w:sz w:val="28"/>
          <w:szCs w:val="28"/>
          <w:lang w:val="ru-RU"/>
        </w:rPr>
        <w:t>одинаковы</w:t>
      </w:r>
      <w:proofErr w:type="gramEnd"/>
      <w:r>
        <w:rPr>
          <w:sz w:val="28"/>
          <w:szCs w:val="28"/>
          <w:lang w:val="ru-RU"/>
        </w:rPr>
        <w:t xml:space="preserve"> 48 и 44.</w:t>
      </w:r>
    </w:p>
    <w:p w:rsidR="00A348AA" w:rsidRDefault="00A348AA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Уменьшилось количество обращений во все инстанции: через Администрацию Курской области на 68,0 %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19 – 2017 год, 32 – 2016 год), в Администрацию Президента Российской Федерации на 67,0% ( 6 – 2017 год, 10 -2016 год).</w:t>
      </w:r>
    </w:p>
    <w:p w:rsidR="005548FA" w:rsidRDefault="005548FA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адрес Президента Российской Федерации обращения направлены жителями  </w:t>
      </w:r>
      <w:proofErr w:type="spellStart"/>
      <w:r>
        <w:rPr>
          <w:sz w:val="28"/>
          <w:szCs w:val="28"/>
          <w:lang w:val="ru-RU"/>
        </w:rPr>
        <w:t>Платавского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Захарковского</w:t>
      </w:r>
      <w:proofErr w:type="spellEnd"/>
      <w:r>
        <w:rPr>
          <w:sz w:val="28"/>
          <w:szCs w:val="28"/>
          <w:lang w:val="ru-RU"/>
        </w:rPr>
        <w:t xml:space="preserve"> сельсоветов по вопросам</w:t>
      </w:r>
      <w:r w:rsidR="00150105">
        <w:rPr>
          <w:sz w:val="28"/>
          <w:szCs w:val="28"/>
          <w:lang w:val="ru-RU"/>
        </w:rPr>
        <w:t xml:space="preserve"> газификации, водоснабжения, реконструкции дорог, улучшения жилищных условий.</w:t>
      </w:r>
    </w:p>
    <w:p w:rsidR="00150105" w:rsidRDefault="00150105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Житель  п. Конышевка обратился с просьбой в оказании содействия в завершении строительства физкультурно-оздоровительного комплекса в текущем году.</w:t>
      </w:r>
    </w:p>
    <w:p w:rsidR="000F6B3F" w:rsidRDefault="00FE7E0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F6B3F">
        <w:rPr>
          <w:sz w:val="28"/>
          <w:szCs w:val="28"/>
          <w:lang w:val="ru-RU"/>
        </w:rPr>
        <w:t>На имя главы Конышевского района, а также</w:t>
      </w:r>
      <w:r w:rsidR="00E92E67">
        <w:rPr>
          <w:sz w:val="28"/>
          <w:szCs w:val="28"/>
          <w:lang w:val="ru-RU"/>
        </w:rPr>
        <w:t xml:space="preserve"> на </w:t>
      </w:r>
      <w:proofErr w:type="gramStart"/>
      <w:r w:rsidR="00E92E67">
        <w:rPr>
          <w:sz w:val="28"/>
          <w:szCs w:val="28"/>
          <w:lang w:val="ru-RU"/>
        </w:rPr>
        <w:t>личном</w:t>
      </w:r>
      <w:proofErr w:type="gramEnd"/>
      <w:r w:rsidR="00E92E67">
        <w:rPr>
          <w:sz w:val="28"/>
          <w:szCs w:val="28"/>
          <w:lang w:val="ru-RU"/>
        </w:rPr>
        <w:t xml:space="preserve"> и выездных приемах граждан актуальными остаются вопросы, связанные с социальным </w:t>
      </w:r>
      <w:r w:rsidR="00E92E67">
        <w:rPr>
          <w:sz w:val="28"/>
          <w:szCs w:val="28"/>
          <w:lang w:val="ru-RU"/>
        </w:rPr>
        <w:lastRenderedPageBreak/>
        <w:t>обеспечением, транспортным об</w:t>
      </w:r>
      <w:r w:rsidR="00B04A9D">
        <w:rPr>
          <w:sz w:val="28"/>
          <w:szCs w:val="28"/>
          <w:lang w:val="ru-RU"/>
        </w:rPr>
        <w:t xml:space="preserve">служиванием, водоснабжением, </w:t>
      </w:r>
      <w:r>
        <w:rPr>
          <w:sz w:val="28"/>
          <w:szCs w:val="28"/>
          <w:lang w:val="ru-RU"/>
        </w:rPr>
        <w:t xml:space="preserve"> освещением улиц, </w:t>
      </w:r>
      <w:r w:rsidR="00B04A9D">
        <w:rPr>
          <w:sz w:val="28"/>
          <w:szCs w:val="28"/>
          <w:lang w:val="ru-RU"/>
        </w:rPr>
        <w:t>расчисткой дорог в зимнее время</w:t>
      </w:r>
      <w:r>
        <w:rPr>
          <w:sz w:val="28"/>
          <w:szCs w:val="28"/>
          <w:lang w:val="ru-RU"/>
        </w:rPr>
        <w:t>.</w:t>
      </w:r>
    </w:p>
    <w:p w:rsidR="00A418C2" w:rsidRDefault="00E34FB9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Жительница  </w:t>
      </w:r>
      <w:proofErr w:type="spellStart"/>
      <w:r>
        <w:rPr>
          <w:sz w:val="28"/>
          <w:szCs w:val="28"/>
          <w:lang w:val="ru-RU"/>
        </w:rPr>
        <w:t>Машкинского</w:t>
      </w:r>
      <w:proofErr w:type="spellEnd"/>
      <w:r>
        <w:rPr>
          <w:sz w:val="28"/>
          <w:szCs w:val="28"/>
          <w:lang w:val="ru-RU"/>
        </w:rPr>
        <w:t xml:space="preserve"> сельсовета обратилась с предложением о пересмотре установки дорожного знака.</w:t>
      </w:r>
    </w:p>
    <w:p w:rsidR="004E2F66" w:rsidRDefault="00A418C2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 42 обращений граждан, поступивших в Администрацию района, меры приняты по 9, на остальные даны разъяснительные ответы</w:t>
      </w:r>
      <w:r w:rsidR="004E2F66">
        <w:rPr>
          <w:sz w:val="28"/>
          <w:szCs w:val="28"/>
          <w:lang w:val="ru-RU"/>
        </w:rPr>
        <w:t>.</w:t>
      </w:r>
    </w:p>
    <w:p w:rsidR="00E34FB9" w:rsidRDefault="004E2F66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Половина обращений рассмотрена совместно с администрациями       п. Конышевка </w:t>
      </w:r>
      <w:r w:rsidR="00A418C2">
        <w:rPr>
          <w:sz w:val="28"/>
          <w:szCs w:val="28"/>
          <w:lang w:val="ru-RU"/>
        </w:rPr>
        <w:t xml:space="preserve">  </w:t>
      </w:r>
      <w:r w:rsidR="00E34F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сельсоветов.</w:t>
      </w:r>
    </w:p>
    <w:p w:rsidR="004E2F66" w:rsidRDefault="004E2F66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 категории заявителей, как и в предыдущие анализируемые периоды</w:t>
      </w:r>
      <w:r w:rsidR="00DD4B83">
        <w:rPr>
          <w:sz w:val="28"/>
          <w:szCs w:val="28"/>
          <w:lang w:val="ru-RU"/>
        </w:rPr>
        <w:t>,</w:t>
      </w:r>
      <w:r w:rsidR="00D735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Администрацию района</w:t>
      </w:r>
      <w:r w:rsidR="00DD4B83">
        <w:rPr>
          <w:sz w:val="28"/>
          <w:szCs w:val="28"/>
          <w:lang w:val="ru-RU"/>
        </w:rPr>
        <w:t xml:space="preserve"> наибольший процент обращений пенсионеров – 38 % от общего числа обратившихся.</w:t>
      </w:r>
    </w:p>
    <w:p w:rsidR="0004156D" w:rsidRDefault="0004156D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Безработный обратился один</w:t>
      </w:r>
      <w:r w:rsidR="00942444">
        <w:rPr>
          <w:sz w:val="28"/>
          <w:szCs w:val="28"/>
          <w:lang w:val="ru-RU"/>
        </w:rPr>
        <w:t>.</w:t>
      </w:r>
    </w:p>
    <w:p w:rsidR="0004156D" w:rsidRDefault="0004156D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Домохозяйки 4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11- 2016 год).</w:t>
      </w:r>
    </w:p>
    <w:p w:rsidR="001248A2" w:rsidRDefault="001248A2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Количество работающих граждан </w:t>
      </w:r>
      <w:r w:rsidR="00E140ED">
        <w:rPr>
          <w:sz w:val="28"/>
          <w:szCs w:val="28"/>
          <w:lang w:val="ru-RU"/>
        </w:rPr>
        <w:t xml:space="preserve">по состоянию на 01июля текущего и прошлого года </w:t>
      </w:r>
      <w:r>
        <w:rPr>
          <w:sz w:val="28"/>
          <w:szCs w:val="28"/>
          <w:lang w:val="ru-RU"/>
        </w:rPr>
        <w:t>не изменилось – 12 человек.</w:t>
      </w:r>
    </w:p>
    <w:p w:rsidR="00473113" w:rsidRDefault="00473113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Коллективных обращений было 4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9 -2016 год).</w:t>
      </w:r>
      <w:r w:rsidR="00003145">
        <w:rPr>
          <w:sz w:val="28"/>
          <w:szCs w:val="28"/>
          <w:lang w:val="ru-RU"/>
        </w:rPr>
        <w:t xml:space="preserve"> Все они </w:t>
      </w:r>
      <w:r w:rsidR="00F30EA4">
        <w:rPr>
          <w:sz w:val="28"/>
          <w:szCs w:val="28"/>
          <w:lang w:val="ru-RU"/>
        </w:rPr>
        <w:t xml:space="preserve"> направлены</w:t>
      </w:r>
      <w:r w:rsidR="00003145">
        <w:rPr>
          <w:sz w:val="28"/>
          <w:szCs w:val="28"/>
          <w:lang w:val="ru-RU"/>
        </w:rPr>
        <w:t xml:space="preserve"> Главе Конышевского района.</w:t>
      </w:r>
    </w:p>
    <w:p w:rsidR="00003145" w:rsidRDefault="00003145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Обращение жителей д. Прилепы по проведению ремонта автомобильной дороги переадресовано</w:t>
      </w:r>
      <w:r w:rsidR="00F30EA4">
        <w:rPr>
          <w:sz w:val="28"/>
          <w:szCs w:val="28"/>
          <w:lang w:val="ru-RU"/>
        </w:rPr>
        <w:t xml:space="preserve"> в дорожное управление  Курской области.</w:t>
      </w:r>
      <w:r w:rsidR="00E916A2">
        <w:rPr>
          <w:sz w:val="28"/>
          <w:szCs w:val="28"/>
          <w:lang w:val="ru-RU"/>
        </w:rPr>
        <w:t xml:space="preserve"> В связи с тем, что данный участок дороги </w:t>
      </w:r>
      <w:r w:rsidR="00D31548">
        <w:rPr>
          <w:sz w:val="28"/>
          <w:szCs w:val="28"/>
          <w:lang w:val="ru-RU"/>
        </w:rPr>
        <w:t>является областной собственностью.</w:t>
      </w:r>
    </w:p>
    <w:p w:rsidR="006B0701" w:rsidRDefault="00F21BBE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 проблемам жилищно-коммунальной сферы</w:t>
      </w:r>
      <w:r w:rsidR="00D31548">
        <w:rPr>
          <w:sz w:val="28"/>
          <w:szCs w:val="28"/>
          <w:lang w:val="ru-RU"/>
        </w:rPr>
        <w:t xml:space="preserve"> (проведени</w:t>
      </w:r>
      <w:r w:rsidR="00D71450">
        <w:rPr>
          <w:sz w:val="28"/>
          <w:szCs w:val="28"/>
          <w:lang w:val="ru-RU"/>
        </w:rPr>
        <w:t>ю</w:t>
      </w:r>
      <w:r w:rsidR="00D31548">
        <w:rPr>
          <w:sz w:val="28"/>
          <w:szCs w:val="28"/>
          <w:lang w:val="ru-RU"/>
        </w:rPr>
        <w:t xml:space="preserve"> ремонта канализации) </w:t>
      </w:r>
      <w:r w:rsidR="00D71450">
        <w:rPr>
          <w:sz w:val="28"/>
          <w:szCs w:val="28"/>
          <w:lang w:val="ru-RU"/>
        </w:rPr>
        <w:t>обратились жители п. Конышевка по ул. Школьной</w:t>
      </w:r>
      <w:r w:rsidR="00F03339">
        <w:rPr>
          <w:sz w:val="28"/>
          <w:szCs w:val="28"/>
          <w:lang w:val="ru-RU"/>
        </w:rPr>
        <w:t xml:space="preserve">, а работников культуры </w:t>
      </w:r>
      <w:proofErr w:type="spellStart"/>
      <w:r w:rsidR="00F03339">
        <w:rPr>
          <w:sz w:val="28"/>
          <w:szCs w:val="28"/>
          <w:lang w:val="ru-RU"/>
        </w:rPr>
        <w:t>Прилепского</w:t>
      </w:r>
      <w:proofErr w:type="spellEnd"/>
      <w:r w:rsidR="00F03339">
        <w:rPr>
          <w:sz w:val="28"/>
          <w:szCs w:val="28"/>
          <w:lang w:val="ru-RU"/>
        </w:rPr>
        <w:t xml:space="preserve"> сельсовета волновали некоторые организационные вопросы. </w:t>
      </w:r>
    </w:p>
    <w:p w:rsidR="00F21BBE" w:rsidRDefault="00F03339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заявителям направлены подробные разъяснения норм действующего законодательства.</w:t>
      </w:r>
    </w:p>
    <w:p w:rsidR="000E252D" w:rsidRDefault="000E252D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характеру обращений первое место, или более 50,0</w:t>
      </w:r>
      <w:r w:rsidR="006202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%</w:t>
      </w:r>
      <w:r w:rsidR="000C78C7">
        <w:rPr>
          <w:sz w:val="28"/>
          <w:szCs w:val="28"/>
          <w:lang w:val="ru-RU"/>
        </w:rPr>
        <w:t xml:space="preserve"> занимают заявления, относящиеся к вопросам экономики – 23. Это вопросы строительства и ремонта дорог, газификации поселений</w:t>
      </w:r>
      <w:r w:rsidR="00620203">
        <w:rPr>
          <w:sz w:val="28"/>
          <w:szCs w:val="28"/>
          <w:lang w:val="ru-RU"/>
        </w:rPr>
        <w:t>,</w:t>
      </w:r>
      <w:r w:rsidR="000C78C7">
        <w:rPr>
          <w:sz w:val="28"/>
          <w:szCs w:val="28"/>
          <w:lang w:val="ru-RU"/>
        </w:rPr>
        <w:t xml:space="preserve"> </w:t>
      </w:r>
      <w:r w:rsidR="00620203">
        <w:rPr>
          <w:sz w:val="28"/>
          <w:szCs w:val="28"/>
          <w:lang w:val="ru-RU"/>
        </w:rPr>
        <w:t>р</w:t>
      </w:r>
      <w:r w:rsidR="000C78C7">
        <w:rPr>
          <w:sz w:val="28"/>
          <w:szCs w:val="28"/>
          <w:lang w:val="ru-RU"/>
        </w:rPr>
        <w:t>асчистки дорог от снега, уличного освещения, спиливания деревьев.</w:t>
      </w:r>
    </w:p>
    <w:p w:rsidR="000C78C7" w:rsidRDefault="000C78C7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вопросов данной тематики по 7 меры приняты, 4 обращения, в соответствии с полномочиями</w:t>
      </w:r>
      <w:r w:rsidR="006651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6515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ереданы в управления, комитеты Курской области, на остальные даны разъяснительные ответы.</w:t>
      </w:r>
    </w:p>
    <w:p w:rsidR="00C26D36" w:rsidRDefault="000C78C7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вопросам жилищно-коммунальной сферы поступило 9 обращений. В письмах граждан содержатся просьбы по улучшению жилищных условий, перебоев водоснабжения, коммунальны</w:t>
      </w:r>
      <w:r w:rsidR="0066515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услуг</w:t>
      </w:r>
      <w:r w:rsidR="0066515C">
        <w:rPr>
          <w:sz w:val="28"/>
          <w:szCs w:val="28"/>
          <w:lang w:val="ru-RU"/>
        </w:rPr>
        <w:t>ам</w:t>
      </w:r>
      <w:r>
        <w:rPr>
          <w:sz w:val="28"/>
          <w:szCs w:val="28"/>
          <w:lang w:val="ru-RU"/>
        </w:rPr>
        <w:t>.</w:t>
      </w:r>
      <w:r w:rsidR="00C26D36">
        <w:rPr>
          <w:sz w:val="28"/>
          <w:szCs w:val="28"/>
          <w:lang w:val="ru-RU"/>
        </w:rPr>
        <w:t xml:space="preserve"> </w:t>
      </w:r>
    </w:p>
    <w:p w:rsidR="000C78C7" w:rsidRDefault="00C26D36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перечисленных заявлений по 2 меры приняты, на 7 даны разъяснения.</w:t>
      </w:r>
    </w:p>
    <w:p w:rsidR="00C26D36" w:rsidRDefault="00CE6BEF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Социальная тема поднята в 8 обращениях. С заявлениями обращаются люди, попавшие в трудную жизненную ситуацию, граждане из наименее защищенных и малоимущих слоев  населен</w:t>
      </w:r>
      <w:r w:rsidR="005F1A2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</w:t>
      </w:r>
      <w:r w:rsidR="005F1A21">
        <w:rPr>
          <w:sz w:val="28"/>
          <w:szCs w:val="28"/>
          <w:lang w:val="ru-RU"/>
        </w:rPr>
        <w:t xml:space="preserve">. Почти во всех обращениях просьбы об оказании материальной помощи. В ответах в доступной форме </w:t>
      </w:r>
      <w:proofErr w:type="gramStart"/>
      <w:r w:rsidR="005F1A21">
        <w:rPr>
          <w:sz w:val="28"/>
          <w:szCs w:val="28"/>
          <w:lang w:val="ru-RU"/>
        </w:rPr>
        <w:t>разъяснено</w:t>
      </w:r>
      <w:proofErr w:type="gramEnd"/>
      <w:r w:rsidR="005F1A21">
        <w:rPr>
          <w:sz w:val="28"/>
          <w:szCs w:val="28"/>
          <w:lang w:val="ru-RU"/>
        </w:rPr>
        <w:t xml:space="preserve"> куда можно обратиться  за помощью  и какие документы для этого необходимо подготовить.</w:t>
      </w:r>
    </w:p>
    <w:p w:rsidR="00DD16EA" w:rsidRDefault="00DD16EA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вопросам государства и общества поступило 2 обращения.</w:t>
      </w:r>
    </w:p>
    <w:p w:rsidR="006A0066" w:rsidRDefault="006A0066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администрациям п. Конышевка и сельсоветов района основная часть вопросов приходится на жилищно-коммунальную сферу и раздел экономика по тематике хозяйственная деятельность.</w:t>
      </w:r>
    </w:p>
    <w:p w:rsidR="006A0066" w:rsidRDefault="006A0066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42 обращений, поступивших в Администрацию района письменных 26 и устных 16.</w:t>
      </w:r>
    </w:p>
    <w:p w:rsidR="00C04610" w:rsidRDefault="00C04610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Ежемесячно Главой района, заместителями Главы Администрации района, председателем Представительного Собрания  проводятся выездные приемы  в  сельсоветах, на которых было принято 10 человек.</w:t>
      </w:r>
    </w:p>
    <w:p w:rsidR="00C04610" w:rsidRDefault="00813A0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</w:t>
      </w:r>
      <w:r w:rsidR="00C04610">
        <w:rPr>
          <w:sz w:val="28"/>
          <w:szCs w:val="28"/>
          <w:lang w:val="ru-RU"/>
        </w:rPr>
        <w:t xml:space="preserve"> обращения, поступивши</w:t>
      </w:r>
      <w:r>
        <w:rPr>
          <w:sz w:val="28"/>
          <w:szCs w:val="28"/>
          <w:lang w:val="ru-RU"/>
        </w:rPr>
        <w:t>е</w:t>
      </w:r>
      <w:r w:rsidR="00C04610">
        <w:rPr>
          <w:sz w:val="28"/>
          <w:szCs w:val="28"/>
          <w:lang w:val="ru-RU"/>
        </w:rPr>
        <w:t xml:space="preserve"> в органы местного самоуправления района  тщательн</w:t>
      </w:r>
      <w:r>
        <w:rPr>
          <w:sz w:val="28"/>
          <w:szCs w:val="28"/>
          <w:lang w:val="ru-RU"/>
        </w:rPr>
        <w:t>о</w:t>
      </w:r>
      <w:r w:rsidR="00C04610">
        <w:rPr>
          <w:sz w:val="28"/>
          <w:szCs w:val="28"/>
          <w:lang w:val="ru-RU"/>
        </w:rPr>
        <w:t xml:space="preserve"> провер</w:t>
      </w:r>
      <w:r>
        <w:rPr>
          <w:sz w:val="28"/>
          <w:szCs w:val="28"/>
          <w:lang w:val="ru-RU"/>
        </w:rPr>
        <w:t>яются</w:t>
      </w:r>
      <w:bookmarkStart w:id="0" w:name="_GoBack"/>
      <w:bookmarkEnd w:id="0"/>
      <w:r w:rsidR="00C04610">
        <w:rPr>
          <w:sz w:val="28"/>
          <w:szCs w:val="28"/>
          <w:lang w:val="ru-RU"/>
        </w:rPr>
        <w:t xml:space="preserve"> и принимаются конкретные меры.</w:t>
      </w:r>
    </w:p>
    <w:p w:rsidR="00C04610" w:rsidRDefault="00C04610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обращениями граждан постоянно совершенствуется.</w:t>
      </w:r>
    </w:p>
    <w:p w:rsidR="006B24DA" w:rsidRDefault="006B24DA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 января текущего года  администрации п. Конышевка, сельсоветов регистрацию обращений, а также информации о результатах их рассмотрения</w:t>
      </w:r>
      <w:r w:rsidR="00694F6B">
        <w:rPr>
          <w:sz w:val="28"/>
          <w:szCs w:val="28"/>
          <w:lang w:val="ru-RU"/>
        </w:rPr>
        <w:t xml:space="preserve"> размещают и ведут в электронной форме.</w:t>
      </w:r>
    </w:p>
    <w:p w:rsidR="00694F6B" w:rsidRDefault="00694F6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</w:p>
    <w:p w:rsidR="00694F6B" w:rsidRDefault="00694F6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</w:p>
    <w:p w:rsidR="00694F6B" w:rsidRDefault="00694F6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Управляющий делами Администрации</w:t>
      </w:r>
    </w:p>
    <w:p w:rsidR="00694F6B" w:rsidRDefault="00694F6B" w:rsidP="00100F0A">
      <w:pPr>
        <w:pStyle w:val="Standard"/>
        <w:ind w:left="-284" w:right="141"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Конышевского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Л.Н.Теплакова</w:t>
      </w:r>
      <w:proofErr w:type="spellEnd"/>
    </w:p>
    <w:p w:rsidR="006B24DA" w:rsidRPr="00100F0A" w:rsidRDefault="006B24DA" w:rsidP="00100F0A">
      <w:pPr>
        <w:pStyle w:val="Standard"/>
        <w:ind w:left="-284" w:right="141" w:firstLine="568"/>
        <w:jc w:val="both"/>
        <w:rPr>
          <w:rFonts w:cs="Times New Roman"/>
          <w:sz w:val="28"/>
          <w:szCs w:val="28"/>
          <w:lang w:val="ru-RU"/>
        </w:rPr>
      </w:pPr>
    </w:p>
    <w:sectPr w:rsidR="006B24DA" w:rsidRPr="001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0"/>
    <w:rsid w:val="00003145"/>
    <w:rsid w:val="0004156D"/>
    <w:rsid w:val="000515E8"/>
    <w:rsid w:val="00091640"/>
    <w:rsid w:val="000C78C7"/>
    <w:rsid w:val="000E252D"/>
    <w:rsid w:val="000E53F8"/>
    <w:rsid w:val="000F6B3F"/>
    <w:rsid w:val="00100F0A"/>
    <w:rsid w:val="001248A2"/>
    <w:rsid w:val="00150105"/>
    <w:rsid w:val="00206119"/>
    <w:rsid w:val="00455472"/>
    <w:rsid w:val="00473113"/>
    <w:rsid w:val="00495CCD"/>
    <w:rsid w:val="00496C56"/>
    <w:rsid w:val="004E2F66"/>
    <w:rsid w:val="00551437"/>
    <w:rsid w:val="005548FA"/>
    <w:rsid w:val="0059058F"/>
    <w:rsid w:val="005B7ADD"/>
    <w:rsid w:val="005F1A21"/>
    <w:rsid w:val="00620203"/>
    <w:rsid w:val="0066515C"/>
    <w:rsid w:val="00694F6B"/>
    <w:rsid w:val="006A0066"/>
    <w:rsid w:val="006B0701"/>
    <w:rsid w:val="006B24DA"/>
    <w:rsid w:val="006C58DD"/>
    <w:rsid w:val="006F042D"/>
    <w:rsid w:val="00702DB5"/>
    <w:rsid w:val="007133B9"/>
    <w:rsid w:val="00771ED1"/>
    <w:rsid w:val="00813A0B"/>
    <w:rsid w:val="00942444"/>
    <w:rsid w:val="00A07025"/>
    <w:rsid w:val="00A348AA"/>
    <w:rsid w:val="00A418C2"/>
    <w:rsid w:val="00AA44B0"/>
    <w:rsid w:val="00B04A9D"/>
    <w:rsid w:val="00BA6855"/>
    <w:rsid w:val="00C04610"/>
    <w:rsid w:val="00C26D36"/>
    <w:rsid w:val="00CE6BEF"/>
    <w:rsid w:val="00D31548"/>
    <w:rsid w:val="00D71450"/>
    <w:rsid w:val="00D7350F"/>
    <w:rsid w:val="00DD16EA"/>
    <w:rsid w:val="00DD4B83"/>
    <w:rsid w:val="00E140ED"/>
    <w:rsid w:val="00E34FB9"/>
    <w:rsid w:val="00E916A2"/>
    <w:rsid w:val="00E92E67"/>
    <w:rsid w:val="00EF4C77"/>
    <w:rsid w:val="00F03339"/>
    <w:rsid w:val="00F21BBE"/>
    <w:rsid w:val="00F30EA4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2017-08-07T08:27:00Z</cp:lastPrinted>
  <dcterms:created xsi:type="dcterms:W3CDTF">2017-08-04T06:16:00Z</dcterms:created>
  <dcterms:modified xsi:type="dcterms:W3CDTF">2017-08-07T08:37:00Z</dcterms:modified>
</cp:coreProperties>
</file>