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B1" w:rsidRPr="00ED5E53" w:rsidRDefault="00ED5E53" w:rsidP="006A7071">
      <w:pPr>
        <w:pStyle w:val="ConsPlusNormal"/>
        <w:jc w:val="center"/>
        <w:rPr>
          <w:rFonts w:ascii="Times New Roman" w:hAnsi="Times New Roman" w:cs="Times New Roman"/>
          <w:sz w:val="24"/>
          <w:szCs w:val="24"/>
        </w:rPr>
      </w:pPr>
      <w:r w:rsidRPr="00ED5E53">
        <w:rPr>
          <w:rFonts w:ascii="Times New Roman" w:hAnsi="Times New Roman" w:cs="Times New Roman"/>
          <w:sz w:val="24"/>
          <w:szCs w:val="24"/>
        </w:rPr>
        <w:t xml:space="preserve">ПРОТИВОДЕЙСТВИЕ КОРРУПЦИИ ПРИ </w:t>
      </w:r>
      <w:r w:rsidR="006A7071" w:rsidRPr="00ED5E53">
        <w:rPr>
          <w:rFonts w:ascii="Times New Roman" w:hAnsi="Times New Roman" w:cs="Times New Roman"/>
          <w:sz w:val="24"/>
          <w:szCs w:val="24"/>
        </w:rPr>
        <w:t>НАЗНАЧЕНИ</w:t>
      </w:r>
      <w:r w:rsidRPr="00ED5E53">
        <w:rPr>
          <w:rFonts w:ascii="Times New Roman" w:hAnsi="Times New Roman" w:cs="Times New Roman"/>
          <w:sz w:val="24"/>
          <w:szCs w:val="24"/>
        </w:rPr>
        <w:t>И</w:t>
      </w:r>
      <w:r w:rsidR="006A7071" w:rsidRPr="00ED5E53">
        <w:rPr>
          <w:rFonts w:ascii="Times New Roman" w:hAnsi="Times New Roman" w:cs="Times New Roman"/>
          <w:sz w:val="24"/>
          <w:szCs w:val="24"/>
        </w:rPr>
        <w:t xml:space="preserve"> ЛЕКАРСТВ ПАЦИЕНТАМ</w:t>
      </w:r>
    </w:p>
    <w:p w:rsidR="006A7071" w:rsidRPr="00ED5E53" w:rsidRDefault="006A7071" w:rsidP="006A7071">
      <w:pPr>
        <w:pStyle w:val="ConsPlusNormal"/>
        <w:jc w:val="both"/>
        <w:rPr>
          <w:rFonts w:ascii="Times New Roman" w:hAnsi="Times New Roman" w:cs="Times New Roman"/>
          <w:sz w:val="24"/>
          <w:szCs w:val="24"/>
        </w:rPr>
      </w:pPr>
    </w:p>
    <w:p w:rsidR="009C217A" w:rsidRPr="00ED5E53" w:rsidRDefault="009C217A" w:rsidP="00137CD2">
      <w:pPr>
        <w:pStyle w:val="ConsPlusNormal"/>
        <w:ind w:firstLine="709"/>
        <w:jc w:val="both"/>
        <w:rPr>
          <w:rFonts w:ascii="Times New Roman" w:hAnsi="Times New Roman" w:cs="Times New Roman"/>
          <w:sz w:val="24"/>
          <w:szCs w:val="24"/>
        </w:rPr>
      </w:pPr>
      <w:r w:rsidRPr="00ED5E53">
        <w:rPr>
          <w:rFonts w:ascii="Times New Roman" w:hAnsi="Times New Roman" w:cs="Times New Roman"/>
          <w:sz w:val="24"/>
          <w:szCs w:val="24"/>
        </w:rPr>
        <w:t xml:space="preserve">Федеральным законом от 21.11.2011 № 323-ФЗ «Об основах охраны здоровья граждан в Российской Федерации» </w:t>
      </w:r>
      <w:r w:rsidR="00E55D8A" w:rsidRPr="00ED5E53">
        <w:rPr>
          <w:rFonts w:ascii="Times New Roman" w:hAnsi="Times New Roman" w:cs="Times New Roman"/>
          <w:sz w:val="24"/>
          <w:szCs w:val="24"/>
        </w:rPr>
        <w:t xml:space="preserve">(далее – Федеральный закон №323-ФЗ) </w:t>
      </w:r>
      <w:r w:rsidRPr="00ED5E53">
        <w:rPr>
          <w:rFonts w:ascii="Times New Roman" w:hAnsi="Times New Roman" w:cs="Times New Roman"/>
          <w:sz w:val="24"/>
          <w:szCs w:val="24"/>
        </w:rPr>
        <w:t>на медицинских и ф</w:t>
      </w:r>
      <w:bookmarkStart w:id="0" w:name="_GoBack"/>
      <w:bookmarkEnd w:id="0"/>
      <w:r w:rsidRPr="00ED5E53">
        <w:rPr>
          <w:rFonts w:ascii="Times New Roman" w:hAnsi="Times New Roman" w:cs="Times New Roman"/>
          <w:sz w:val="24"/>
          <w:szCs w:val="24"/>
        </w:rPr>
        <w:t xml:space="preserve">армацевтических работников при осуществлении ими профессиональной деятельности распространяется ряд ограничений. </w:t>
      </w:r>
    </w:p>
    <w:p w:rsidR="009C217A" w:rsidRPr="00ED5E53" w:rsidRDefault="009C217A" w:rsidP="00137CD2">
      <w:pPr>
        <w:pStyle w:val="ConsPlusNormal"/>
        <w:ind w:firstLine="709"/>
        <w:jc w:val="both"/>
        <w:rPr>
          <w:rFonts w:ascii="Times New Roman" w:hAnsi="Times New Roman" w:cs="Times New Roman"/>
          <w:sz w:val="24"/>
          <w:szCs w:val="24"/>
        </w:rPr>
      </w:pPr>
      <w:r w:rsidRPr="00ED5E53">
        <w:rPr>
          <w:rFonts w:ascii="Times New Roman" w:hAnsi="Times New Roman" w:cs="Times New Roman"/>
          <w:sz w:val="24"/>
          <w:szCs w:val="24"/>
        </w:rPr>
        <w:t>Например, указанные лица не вправе:</w:t>
      </w:r>
    </w:p>
    <w:p w:rsidR="009C217A" w:rsidRPr="00ED5E53" w:rsidRDefault="009C217A" w:rsidP="00137CD2">
      <w:pPr>
        <w:pStyle w:val="ConsPlusNormal"/>
        <w:ind w:firstLine="709"/>
        <w:jc w:val="both"/>
        <w:rPr>
          <w:rFonts w:ascii="Times New Roman" w:hAnsi="Times New Roman" w:cs="Times New Roman"/>
          <w:sz w:val="24"/>
          <w:szCs w:val="24"/>
        </w:rPr>
      </w:pPr>
      <w:r w:rsidRPr="00ED5E53">
        <w:rPr>
          <w:rFonts w:ascii="Times New Roman" w:hAnsi="Times New Roman" w:cs="Times New Roman"/>
          <w:sz w:val="24"/>
          <w:szCs w:val="24"/>
        </w:rPr>
        <w:t>- заключать с аптечной организацией соглашения о назначении или рекомендации пациентам лекарственных препаратов, медицинских изделий;</w:t>
      </w:r>
    </w:p>
    <w:p w:rsidR="009C217A" w:rsidRPr="00ED5E53" w:rsidRDefault="009C217A" w:rsidP="00137CD2">
      <w:pPr>
        <w:pStyle w:val="ConsPlusNormal"/>
        <w:ind w:firstLine="709"/>
        <w:jc w:val="both"/>
        <w:rPr>
          <w:rFonts w:ascii="Times New Roman" w:hAnsi="Times New Roman" w:cs="Times New Roman"/>
          <w:sz w:val="24"/>
          <w:szCs w:val="24"/>
        </w:rPr>
      </w:pPr>
      <w:r w:rsidRPr="00ED5E53">
        <w:rPr>
          <w:rFonts w:ascii="Times New Roman" w:hAnsi="Times New Roman" w:cs="Times New Roman"/>
          <w:sz w:val="24"/>
          <w:szCs w:val="24"/>
        </w:rPr>
        <w:t>- получать от такой организации  образцы лекарственных препаратов, медицинских изделий для вручения пациентам;</w:t>
      </w:r>
    </w:p>
    <w:p w:rsidR="009C217A" w:rsidRPr="00ED5E53" w:rsidRDefault="009C217A" w:rsidP="00137CD2">
      <w:pPr>
        <w:pStyle w:val="ConsPlusNormal"/>
        <w:ind w:firstLine="709"/>
        <w:jc w:val="both"/>
        <w:rPr>
          <w:rFonts w:ascii="Times New Roman" w:hAnsi="Times New Roman" w:cs="Times New Roman"/>
          <w:sz w:val="24"/>
          <w:szCs w:val="24"/>
        </w:rPr>
      </w:pPr>
      <w:r w:rsidRPr="00ED5E53">
        <w:rPr>
          <w:rFonts w:ascii="Times New Roman" w:hAnsi="Times New Roman" w:cs="Times New Roman"/>
          <w:sz w:val="24"/>
          <w:szCs w:val="24"/>
        </w:rPr>
        <w:t>-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C217A" w:rsidRPr="00ED5E53" w:rsidRDefault="009C217A" w:rsidP="00137CD2">
      <w:pPr>
        <w:pStyle w:val="ConsPlusNormal"/>
        <w:ind w:firstLine="709"/>
        <w:jc w:val="both"/>
        <w:rPr>
          <w:rFonts w:ascii="Times New Roman" w:hAnsi="Times New Roman" w:cs="Times New Roman"/>
          <w:sz w:val="24"/>
          <w:szCs w:val="24"/>
        </w:rPr>
      </w:pPr>
      <w:r w:rsidRPr="00ED5E53">
        <w:rPr>
          <w:rFonts w:ascii="Times New Roman" w:hAnsi="Times New Roman" w:cs="Times New Roman"/>
          <w:sz w:val="24"/>
          <w:szCs w:val="24"/>
        </w:rPr>
        <w:t>-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r w:rsidR="00E55D8A" w:rsidRPr="00ED5E53">
        <w:rPr>
          <w:rFonts w:ascii="Times New Roman" w:hAnsi="Times New Roman" w:cs="Times New Roman"/>
          <w:sz w:val="24"/>
          <w:szCs w:val="24"/>
        </w:rPr>
        <w:t xml:space="preserve"> (ст. 74 Федерального закона №323-ФЗ).</w:t>
      </w:r>
    </w:p>
    <w:p w:rsidR="009C217A" w:rsidRPr="00ED5E53" w:rsidRDefault="009C217A" w:rsidP="00137CD2">
      <w:pPr>
        <w:pStyle w:val="ConsPlusNormal"/>
        <w:ind w:firstLine="709"/>
        <w:jc w:val="both"/>
        <w:rPr>
          <w:rFonts w:ascii="Times New Roman" w:hAnsi="Times New Roman" w:cs="Times New Roman"/>
          <w:sz w:val="24"/>
          <w:szCs w:val="24"/>
        </w:rPr>
      </w:pPr>
      <w:r w:rsidRPr="00ED5E53">
        <w:rPr>
          <w:rFonts w:ascii="Times New Roman" w:hAnsi="Times New Roman" w:cs="Times New Roman"/>
          <w:sz w:val="24"/>
          <w:szCs w:val="24"/>
        </w:rPr>
        <w:t xml:space="preserve">Вышеуказанные действия медицинского или фармацевтического работника могут быть направлены на </w:t>
      </w:r>
      <w:r w:rsidR="00E55D8A" w:rsidRPr="00ED5E53">
        <w:rPr>
          <w:rFonts w:ascii="Times New Roman" w:hAnsi="Times New Roman" w:cs="Times New Roman"/>
          <w:sz w:val="24"/>
          <w:szCs w:val="24"/>
        </w:rPr>
        <w:t xml:space="preserve">извлечение личной выгоды, например, в виде денежного вознаграждения врача от аптечной организации, реализовавшей </w:t>
      </w:r>
      <w:r w:rsidR="00E654B1" w:rsidRPr="00ED5E53">
        <w:rPr>
          <w:rFonts w:ascii="Times New Roman" w:hAnsi="Times New Roman" w:cs="Times New Roman"/>
          <w:sz w:val="24"/>
          <w:szCs w:val="24"/>
        </w:rPr>
        <w:t>по выписанному им рецепту</w:t>
      </w:r>
      <w:r w:rsidR="00E55D8A" w:rsidRPr="00ED5E53">
        <w:rPr>
          <w:rFonts w:ascii="Times New Roman" w:hAnsi="Times New Roman" w:cs="Times New Roman"/>
          <w:sz w:val="24"/>
          <w:szCs w:val="24"/>
        </w:rPr>
        <w:t xml:space="preserve"> определ</w:t>
      </w:r>
      <w:r w:rsidR="00352F59" w:rsidRPr="00ED5E53">
        <w:rPr>
          <w:rFonts w:ascii="Times New Roman" w:hAnsi="Times New Roman" w:cs="Times New Roman"/>
          <w:sz w:val="24"/>
          <w:szCs w:val="24"/>
        </w:rPr>
        <w:t>енные лекарства, и могут повлечь причинение вреда здоровью пациента.</w:t>
      </w:r>
    </w:p>
    <w:p w:rsidR="00E55D8A" w:rsidRPr="00ED5E53" w:rsidRDefault="00E55D8A" w:rsidP="00137CD2">
      <w:pPr>
        <w:pStyle w:val="ConsPlusNormal"/>
        <w:ind w:firstLine="709"/>
        <w:jc w:val="both"/>
        <w:rPr>
          <w:rFonts w:ascii="Times New Roman" w:hAnsi="Times New Roman" w:cs="Times New Roman"/>
          <w:sz w:val="24"/>
          <w:szCs w:val="24"/>
        </w:rPr>
      </w:pPr>
      <w:r w:rsidRPr="00ED5E53">
        <w:rPr>
          <w:rFonts w:ascii="Times New Roman" w:hAnsi="Times New Roman" w:cs="Times New Roman"/>
          <w:sz w:val="24"/>
          <w:szCs w:val="24"/>
        </w:rPr>
        <w:t>В соответствии с ч. 1 ст. 75 Федерального закона №323-ФЗ,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или фармацевтического работника и интересами пациента, называется конфликтом интересов.</w:t>
      </w:r>
    </w:p>
    <w:p w:rsidR="00E55D8A" w:rsidRPr="00ED5E53" w:rsidRDefault="00E55D8A" w:rsidP="00137CD2">
      <w:pPr>
        <w:pStyle w:val="ConsPlusNormal"/>
        <w:ind w:firstLine="709"/>
        <w:jc w:val="both"/>
        <w:rPr>
          <w:rFonts w:ascii="Times New Roman" w:hAnsi="Times New Roman" w:cs="Times New Roman"/>
          <w:sz w:val="24"/>
          <w:szCs w:val="24"/>
        </w:rPr>
      </w:pPr>
      <w:r w:rsidRPr="00ED5E53">
        <w:rPr>
          <w:rFonts w:ascii="Times New Roman" w:hAnsi="Times New Roman" w:cs="Times New Roman"/>
          <w:sz w:val="24"/>
          <w:szCs w:val="24"/>
        </w:rPr>
        <w:t xml:space="preserve">В силу ч. 2 указанной статьи, </w:t>
      </w:r>
      <w:r w:rsidR="00BA6821" w:rsidRPr="00ED5E53">
        <w:rPr>
          <w:rFonts w:ascii="Times New Roman" w:hAnsi="Times New Roman" w:cs="Times New Roman"/>
          <w:sz w:val="24"/>
          <w:szCs w:val="24"/>
        </w:rPr>
        <w:t xml:space="preserve">а также ст. 10 Федерального закона от 25.12.2008 №273-ФЗ «О противодействии коррупции», </w:t>
      </w:r>
      <w:r w:rsidRPr="00ED5E53">
        <w:rPr>
          <w:rFonts w:ascii="Times New Roman" w:hAnsi="Times New Roman" w:cs="Times New Roman"/>
          <w:sz w:val="24"/>
          <w:szCs w:val="24"/>
        </w:rPr>
        <w:t>в случае возникновения такой ситуации медицинский или фармацевтический работник обязан проинформировать об этом в письменной форме руководителя медицинской или аптечной организации. В противном случае он может быть привлечен к административной ответственности, предусмотренной ч. 1 ст. 6.29 КоАП РФ, в виде штрафа в размере до 5 тысяч рублей.</w:t>
      </w:r>
    </w:p>
    <w:p w:rsidR="00294ED9" w:rsidRDefault="00E55D8A" w:rsidP="00137CD2">
      <w:pPr>
        <w:pStyle w:val="ConsPlusNormal"/>
        <w:ind w:firstLine="709"/>
        <w:jc w:val="both"/>
        <w:rPr>
          <w:rFonts w:ascii="Times New Roman" w:hAnsi="Times New Roman" w:cs="Times New Roman"/>
          <w:sz w:val="24"/>
          <w:szCs w:val="24"/>
        </w:rPr>
      </w:pPr>
      <w:proofErr w:type="gramStart"/>
      <w:r w:rsidRPr="00ED5E53">
        <w:rPr>
          <w:rFonts w:ascii="Times New Roman" w:hAnsi="Times New Roman" w:cs="Times New Roman"/>
          <w:sz w:val="24"/>
          <w:szCs w:val="24"/>
        </w:rPr>
        <w:t xml:space="preserve">В связи с проводимой в настоящее время проверкой соблюдения требований  законодательства о противодействии </w:t>
      </w:r>
      <w:r w:rsidR="00BA6821" w:rsidRPr="00ED5E53">
        <w:rPr>
          <w:rFonts w:ascii="Times New Roman" w:hAnsi="Times New Roman" w:cs="Times New Roman"/>
          <w:sz w:val="24"/>
          <w:szCs w:val="24"/>
        </w:rPr>
        <w:t xml:space="preserve">коррупции медицинскими работниками учреждений здравоохранения прокуратура района просит граждан сообщать об известных им фактах нарушения вышеуказанных требований законодательства РФ </w:t>
      </w:r>
      <w:r w:rsidR="006A7071" w:rsidRPr="00ED5E53">
        <w:rPr>
          <w:rFonts w:ascii="Times New Roman" w:hAnsi="Times New Roman" w:cs="Times New Roman"/>
          <w:sz w:val="24"/>
          <w:szCs w:val="24"/>
        </w:rPr>
        <w:t xml:space="preserve">при назначении лекарственных препаратов </w:t>
      </w:r>
      <w:r w:rsidR="00BA6821" w:rsidRPr="00ED5E53">
        <w:rPr>
          <w:rFonts w:ascii="Times New Roman" w:hAnsi="Times New Roman" w:cs="Times New Roman"/>
          <w:sz w:val="24"/>
          <w:szCs w:val="24"/>
        </w:rPr>
        <w:t>по тел. (47156)2-12-41 либо по адресу: п. Конышевка, ул. 50 лет Советской власти, д. 10.</w:t>
      </w:r>
      <w:proofErr w:type="gramEnd"/>
    </w:p>
    <w:p w:rsidR="00F02B1A" w:rsidRDefault="00F02B1A" w:rsidP="00137CD2">
      <w:pPr>
        <w:pStyle w:val="ConsPlusNormal"/>
        <w:ind w:firstLine="709"/>
        <w:jc w:val="both"/>
        <w:rPr>
          <w:rFonts w:ascii="Times New Roman" w:hAnsi="Times New Roman" w:cs="Times New Roman"/>
          <w:sz w:val="24"/>
          <w:szCs w:val="24"/>
        </w:rPr>
      </w:pPr>
    </w:p>
    <w:p w:rsidR="00F02B1A" w:rsidRDefault="00F02B1A" w:rsidP="00F02B1A">
      <w:pPr>
        <w:pStyle w:val="ConsPlusNormal"/>
        <w:jc w:val="both"/>
        <w:rPr>
          <w:rFonts w:ascii="Times New Roman" w:hAnsi="Times New Roman" w:cs="Times New Roman"/>
          <w:sz w:val="24"/>
          <w:szCs w:val="24"/>
        </w:rPr>
      </w:pPr>
      <w:r>
        <w:rPr>
          <w:rFonts w:ascii="Times New Roman" w:hAnsi="Times New Roman" w:cs="Times New Roman"/>
          <w:sz w:val="24"/>
          <w:szCs w:val="24"/>
        </w:rPr>
        <w:t>Помощник прокурора Конышевского района</w:t>
      </w:r>
    </w:p>
    <w:p w:rsidR="00F02B1A" w:rsidRPr="00ED5E53" w:rsidRDefault="00F02B1A" w:rsidP="00F02B1A">
      <w:pPr>
        <w:pStyle w:val="ConsPlusNormal"/>
        <w:jc w:val="both"/>
        <w:rPr>
          <w:rFonts w:ascii="Times New Roman" w:hAnsi="Times New Roman" w:cs="Times New Roman"/>
          <w:sz w:val="24"/>
          <w:szCs w:val="24"/>
        </w:rPr>
      </w:pPr>
      <w:r>
        <w:rPr>
          <w:rFonts w:ascii="Times New Roman" w:hAnsi="Times New Roman" w:cs="Times New Roman"/>
          <w:sz w:val="24"/>
          <w:szCs w:val="24"/>
        </w:rPr>
        <w:t>юрист 3 класса                                                                                                     А.В.Круглова</w:t>
      </w:r>
    </w:p>
    <w:sectPr w:rsidR="00F02B1A" w:rsidRPr="00ED5E53" w:rsidSect="00ED5E53">
      <w:pgSz w:w="11905" w:h="16838"/>
      <w:pgMar w:top="1134" w:right="850" w:bottom="1560" w:left="1276"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9C217A"/>
    <w:rsid w:val="00036B2E"/>
    <w:rsid w:val="00137CD2"/>
    <w:rsid w:val="0023288B"/>
    <w:rsid w:val="00294ED9"/>
    <w:rsid w:val="00352F59"/>
    <w:rsid w:val="006A7071"/>
    <w:rsid w:val="009C217A"/>
    <w:rsid w:val="00A5787E"/>
    <w:rsid w:val="00BA6821"/>
    <w:rsid w:val="00E55D8A"/>
    <w:rsid w:val="00E654B1"/>
    <w:rsid w:val="00ED5E53"/>
    <w:rsid w:val="00F02B1A"/>
    <w:rsid w:val="00F7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17A"/>
    <w:pPr>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proc</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TeplakovaLN</cp:lastModifiedBy>
  <cp:revision>8</cp:revision>
  <cp:lastPrinted>2016-03-16T08:02:00Z</cp:lastPrinted>
  <dcterms:created xsi:type="dcterms:W3CDTF">2016-03-16T07:06:00Z</dcterms:created>
  <dcterms:modified xsi:type="dcterms:W3CDTF">2016-03-28T06:43:00Z</dcterms:modified>
</cp:coreProperties>
</file>